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32EC1" w14:textId="7D87EC00" w:rsidR="003E0D41" w:rsidRPr="00DE44D3" w:rsidRDefault="00B666C4" w:rsidP="00382D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DE44D3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Программа</w:t>
      </w:r>
    </w:p>
    <w:p w14:paraId="163C4ECB" w14:textId="68D0FFE1" w:rsidR="003E0D41" w:rsidRPr="00DE44D3" w:rsidRDefault="00536EF7" w:rsidP="003E0D4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DE44D3">
        <w:rPr>
          <w:rFonts w:ascii="Times New Roman" w:hAnsi="Times New Roman"/>
          <w:b/>
          <w:sz w:val="25"/>
          <w:szCs w:val="25"/>
        </w:rPr>
        <w:t>конференции АСМАП</w:t>
      </w:r>
      <w:r w:rsidR="003E0D41" w:rsidRPr="00DE44D3">
        <w:rPr>
          <w:rFonts w:ascii="Times New Roman" w:hAnsi="Times New Roman"/>
          <w:b/>
          <w:sz w:val="25"/>
          <w:szCs w:val="25"/>
        </w:rPr>
        <w:t xml:space="preserve"> </w:t>
      </w:r>
      <w:r w:rsidRPr="00DE44D3">
        <w:rPr>
          <w:rFonts w:ascii="Times New Roman" w:hAnsi="Times New Roman"/>
          <w:b/>
          <w:sz w:val="25"/>
          <w:szCs w:val="25"/>
        </w:rPr>
        <w:t>«Состояние и перспективы развития</w:t>
      </w:r>
    </w:p>
    <w:p w14:paraId="0F8AA363" w14:textId="77777777" w:rsidR="003E0D41" w:rsidRPr="00DE44D3" w:rsidRDefault="00536EF7" w:rsidP="003E0D4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DE44D3">
        <w:rPr>
          <w:rFonts w:ascii="Times New Roman" w:hAnsi="Times New Roman"/>
          <w:b/>
          <w:sz w:val="25"/>
          <w:szCs w:val="25"/>
        </w:rPr>
        <w:t>международных автомобильных перевозок ЦФО в новых экономических условиях»</w:t>
      </w:r>
    </w:p>
    <w:p w14:paraId="29E245CB" w14:textId="6004ADFB" w:rsidR="001F530F" w:rsidRPr="00DE44D3" w:rsidRDefault="00536EF7" w:rsidP="003E0D4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DE44D3">
        <w:rPr>
          <w:rFonts w:ascii="Times New Roman" w:hAnsi="Times New Roman"/>
          <w:b/>
          <w:sz w:val="25"/>
          <w:szCs w:val="25"/>
        </w:rPr>
        <w:t>и выставк</w:t>
      </w:r>
      <w:r w:rsidR="003E0D41" w:rsidRPr="00DE44D3">
        <w:rPr>
          <w:rFonts w:ascii="Times New Roman" w:hAnsi="Times New Roman"/>
          <w:b/>
          <w:sz w:val="25"/>
          <w:szCs w:val="25"/>
        </w:rPr>
        <w:t>а</w:t>
      </w:r>
      <w:r w:rsidRPr="00DE44D3">
        <w:rPr>
          <w:rFonts w:ascii="Times New Roman" w:hAnsi="Times New Roman"/>
          <w:b/>
          <w:sz w:val="25"/>
          <w:szCs w:val="25"/>
        </w:rPr>
        <w:t xml:space="preserve"> «АСМАП-Смоленск-2024»</w:t>
      </w:r>
    </w:p>
    <w:p w14:paraId="07423802" w14:textId="4A5C1526" w:rsidR="00C24752" w:rsidRDefault="00EA52F0" w:rsidP="003E0D4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 w:rsidR="00B666C4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 w:rsidR="00B666C4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A0F24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3A05DB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323D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B869E7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36EF7" w:rsidRPr="00016B2D">
        <w:rPr>
          <w:rFonts w:ascii="Times New Roman" w:eastAsia="Times New Roman" w:hAnsi="Times New Roman"/>
          <w:bCs/>
          <w:sz w:val="24"/>
          <w:szCs w:val="24"/>
          <w:lang w:eastAsia="ru-RU"/>
        </w:rPr>
        <w:t>Смоленск</w:t>
      </w:r>
    </w:p>
    <w:p w14:paraId="7D6A7493" w14:textId="40AABD5A" w:rsidR="00DE44D3" w:rsidRPr="00DE44D3" w:rsidRDefault="00DE44D3" w:rsidP="00DE44D3">
      <w:pPr>
        <w:spacing w:after="0" w:line="240" w:lineRule="auto"/>
        <w:ind w:right="283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</w:t>
      </w:r>
      <w:r w:rsidRPr="00DE44D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о состоянию на 15.03.2024</w:t>
      </w:r>
    </w:p>
    <w:tbl>
      <w:tblPr>
        <w:tblW w:w="10624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307"/>
        <w:gridCol w:w="5387"/>
      </w:tblGrid>
      <w:tr w:rsidR="0081205C" w:rsidRPr="00077524" w14:paraId="1FD0CE77" w14:textId="77777777" w:rsidTr="000F2D73">
        <w:trPr>
          <w:trHeight w:val="395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106A08D0" w:rsidR="00B666C4" w:rsidRPr="00077524" w:rsidRDefault="00D541E8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536EF7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0DCAD621" w:rsidR="00B666C4" w:rsidRPr="00077524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DA0F24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  <w:r w:rsidR="006B0AE9" w:rsidRPr="00077524"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A5D7A" w14:textId="0A464666" w:rsidR="00B666C4" w:rsidRPr="00077524" w:rsidRDefault="00536EF7" w:rsidP="009A1B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="003E0D41" w:rsidRPr="0007752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,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382D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A84FD1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в Ц</w:t>
            </w:r>
            <w:r w:rsidR="00A84FD1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ФО </w:t>
            </w:r>
          </w:p>
        </w:tc>
      </w:tr>
      <w:tr w:rsidR="0018002D" w:rsidRPr="00077524" w14:paraId="6CDBD4A8" w14:textId="77777777" w:rsidTr="000F2D73">
        <w:trPr>
          <w:trHeight w:val="87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43DB74A8" w:rsidR="0018002D" w:rsidRPr="00077524" w:rsidRDefault="00536EF7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11B988D7" w:rsidR="0018002D" w:rsidRPr="00077524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4CD9" w14:textId="77777777" w:rsidR="0018002D" w:rsidRDefault="00CE7248" w:rsidP="003E0D41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Усманов Салават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Фаридович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,</w:t>
            </w:r>
          </w:p>
          <w:p w14:paraId="06B51B0F" w14:textId="74E238BA" w:rsidR="00CE7248" w:rsidRPr="00CE7248" w:rsidRDefault="00CE7248" w:rsidP="003E0D41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</w:t>
            </w:r>
            <w:r w:rsidRPr="00CE724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транспорта и дорожного хозяйства Смоленской о</w:t>
            </w:r>
            <w:r w:rsidR="00FB620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ласти</w:t>
            </w:r>
          </w:p>
        </w:tc>
      </w:tr>
      <w:tr w:rsidR="0018002D" w:rsidRPr="00077524" w14:paraId="5FA573AF" w14:textId="77777777" w:rsidTr="000F2D73">
        <w:trPr>
          <w:trHeight w:val="46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5D1F24EB" w:rsidR="0018002D" w:rsidRPr="00077524" w:rsidRDefault="00536EF7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</w:t>
            </w:r>
            <w:r w:rsidR="0018002D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7F76437A" w:rsidR="0018002D" w:rsidRPr="00077524" w:rsidRDefault="002A44D5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работе Представительства АСМАП</w:t>
            </w:r>
            <w:r w:rsidR="00C95CAE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в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="004A64C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Ц</w:t>
            </w:r>
            <w:r w:rsidR="000838E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ФО</w:t>
            </w:r>
            <w:r w:rsidR="00C95CAE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за 202</w:t>
            </w:r>
            <w:r w:rsidR="00DA0F24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3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DA0F24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4</w:t>
            </w:r>
            <w:r w:rsidR="0018002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1B7E" w14:textId="450773F9" w:rsidR="0018002D" w:rsidRPr="00077524" w:rsidRDefault="00BF26B7" w:rsidP="00DF750B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="00DF750B"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382D6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="00DF750B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</w:t>
            </w:r>
            <w:r w:rsidR="0018002D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уководитель Представительства АСМАП 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Ц</w:t>
            </w:r>
            <w:r w:rsidR="0018002D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</w:t>
            </w:r>
          </w:p>
        </w:tc>
      </w:tr>
      <w:tr w:rsidR="009A1BC0" w:rsidRPr="00077524" w14:paraId="03DC9218" w14:textId="77777777" w:rsidTr="000F2D73">
        <w:trPr>
          <w:trHeight w:val="67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02CEDBEC" w:rsidR="009A1BC0" w:rsidRPr="00077524" w:rsidRDefault="00E15FCD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15C357C8" w:rsidR="009A1BC0" w:rsidRPr="00077524" w:rsidRDefault="009A1BC0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 член</w:t>
            </w:r>
            <w:r w:rsidR="00E73F37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ов</w:t>
            </w: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Правления АСМАП 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1A53A" w14:textId="4F1677FD" w:rsidR="009A1BC0" w:rsidRPr="00077524" w:rsidRDefault="00747CE7" w:rsidP="00DF750B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Николенко</w:t>
            </w:r>
            <w:r w:rsidR="00296B42"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Александр Васильевич</w:t>
            </w:r>
            <w:r w:rsidR="00DF750B"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382D6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="009A1BC0" w:rsidRPr="00077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Правления АСМАП,</w:t>
            </w:r>
            <w:r w:rsidR="00DF750B" w:rsidRPr="00077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82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C95CAE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</w:t>
            </w:r>
            <w:r w:rsidR="00296B42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иректор ООО «Транзит-С»</w:t>
            </w:r>
          </w:p>
        </w:tc>
      </w:tr>
      <w:tr w:rsidR="009A1BC0" w:rsidRPr="00077524" w14:paraId="29465F13" w14:textId="77777777" w:rsidTr="000F2D73">
        <w:trPr>
          <w:trHeight w:val="727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689C7872" w:rsidR="009A1BC0" w:rsidRPr="00077524" w:rsidRDefault="00296B42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9362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F26A" w14:textId="020B4590" w:rsidR="009A1BC0" w:rsidRPr="00077524" w:rsidRDefault="002A44D5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</w:t>
            </w:r>
            <w:r w:rsidR="009A1BC0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о работе Регионального совета АСМАП в</w:t>
            </w:r>
            <w:r w:rsidR="00296B42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Ц</w:t>
            </w:r>
            <w:r w:rsidR="000838ED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ФО</w:t>
            </w:r>
            <w:r w:rsidR="009A1BC0"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28334" w14:textId="0F690060" w:rsidR="009A1BC0" w:rsidRPr="00077524" w:rsidRDefault="00296B42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Богданов Игорь Владимирович</w:t>
            </w:r>
            <w:r w:rsidR="00875CA1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,</w:t>
            </w:r>
            <w:r w:rsidR="00DF750B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382D6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  <w:t>П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редседатель Регионального совета АСМАП в 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Ц</w:t>
            </w:r>
            <w:r w:rsidR="009A1BC0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</w:t>
            </w:r>
          </w:p>
          <w:p w14:paraId="67F47C03" w14:textId="2C060E30" w:rsidR="00296B42" w:rsidRPr="00077524" w:rsidRDefault="00296B42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233E33" w:rsidRPr="00077524" w14:paraId="7F35BB84" w14:textId="77777777" w:rsidTr="000F2D73">
        <w:trPr>
          <w:trHeight w:val="656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7734B" w14:textId="635C10F5" w:rsidR="00233E33" w:rsidRPr="00077524" w:rsidRDefault="003E0D4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11.50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EF72F" w14:textId="53FBE7C4" w:rsidR="00233E33" w:rsidRPr="00077524" w:rsidRDefault="00233E33" w:rsidP="003E0D41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Итоги правоприменительной практики в сфере МАП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DB857" w14:textId="1D0E0D60" w:rsidR="00233E33" w:rsidRPr="00077524" w:rsidRDefault="00233E33" w:rsidP="003E0D41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Моторико</w:t>
            </w:r>
            <w:proofErr w:type="spellEnd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Александр Стефанович, </w:t>
            </w:r>
            <w:r w:rsidR="00382D6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начальник </w:t>
            </w:r>
            <w:r w:rsidR="00A81F2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территориального 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отдела Ространснадзора по Смоленской обл</w:t>
            </w:r>
            <w:r w:rsidR="00382D6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асти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E33" w:rsidRPr="00077524" w14:paraId="6CA6AB96" w14:textId="77777777" w:rsidTr="000F2D73">
        <w:trPr>
          <w:trHeight w:val="71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47607" w14:textId="43286A52" w:rsidR="00233E33" w:rsidRPr="00077524" w:rsidRDefault="003E0D4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11.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0C8A7" w14:textId="01F73F3F" w:rsidR="00233E33" w:rsidRPr="00077524" w:rsidRDefault="00233E33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77524">
              <w:rPr>
                <w:rFonts w:ascii="Times New Roman" w:eastAsia="Arial Unicode MS" w:hAnsi="Times New Roman"/>
                <w:bCs/>
                <w:sz w:val="24"/>
                <w:szCs w:val="24"/>
              </w:rPr>
              <w:t>О работе ЦПЭ по продвижению автоперевозчиков на иностранные рынки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E8DE6" w14:textId="3F23E485" w:rsidR="00233E33" w:rsidRPr="00077524" w:rsidRDefault="00233E33" w:rsidP="00233E33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B102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Антонюк Анна Владимировна, </w:t>
            </w:r>
            <w:r w:rsidR="00382D6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Pr="005B102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генеральный директор </w:t>
            </w:r>
            <w:r w:rsidR="00E6157F" w:rsidRPr="005B102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АНО «</w:t>
            </w:r>
            <w:r w:rsidRPr="005B102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Ц</w:t>
            </w:r>
            <w:r w:rsidR="00936246" w:rsidRPr="005B102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ентр поддержки экспорта</w:t>
            </w:r>
            <w:r w:rsidR="00E6157F" w:rsidRPr="005B102C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Смоленской области»</w:t>
            </w:r>
          </w:p>
        </w:tc>
      </w:tr>
      <w:tr w:rsidR="009A1BC0" w:rsidRPr="00077524" w14:paraId="5E6873D5" w14:textId="77777777" w:rsidTr="000F2D73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55172CD0" w:rsidR="009A1BC0" w:rsidRPr="00077524" w:rsidRDefault="003E0D41" w:rsidP="003E0D41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</w:t>
            </w:r>
            <w:r w:rsidR="003629EC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0541FCBA" w:rsidR="009A1BC0" w:rsidRPr="00077524" w:rsidRDefault="005E781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</w:t>
            </w:r>
            <w:r w:rsidR="002A44D5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ыступлени</w:t>
            </w:r>
            <w:r w:rsidR="003F49CF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я</w:t>
            </w:r>
            <w:r w:rsidR="002A44D5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участников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0519FA24" w:rsidR="009A1BC0" w:rsidRPr="00077524" w:rsidRDefault="00404814" w:rsidP="00F3622E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</w:p>
        </w:tc>
      </w:tr>
      <w:tr w:rsidR="00DA0F24" w:rsidRPr="00077524" w14:paraId="04D7F9A6" w14:textId="77777777" w:rsidTr="000F2D73">
        <w:trPr>
          <w:trHeight w:val="39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553572A7" w:rsidR="00DA0F24" w:rsidRPr="00077524" w:rsidRDefault="00CF4C56" w:rsidP="003E0D41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 w:rsidR="006B73E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="003E0D41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3EF9A546" w:rsidR="00DA0F24" w:rsidRPr="00077524" w:rsidRDefault="00DA0F24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Подведение итогов </w:t>
            </w:r>
            <w:r w:rsidR="00382D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обсуждения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B065" w14:textId="42D142CC" w:rsidR="00DA0F24" w:rsidRPr="00077524" w:rsidRDefault="00CF4C56" w:rsidP="00DA0F24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382D6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руководитель Представительства АСМАП в ЦФО</w:t>
            </w:r>
          </w:p>
        </w:tc>
      </w:tr>
      <w:tr w:rsidR="009A1BC0" w:rsidRPr="00077524" w14:paraId="74E592DF" w14:textId="77777777" w:rsidTr="000F2D73">
        <w:trPr>
          <w:trHeight w:val="456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011DD095" w:rsidR="009A1BC0" w:rsidRPr="00077524" w:rsidRDefault="00CF4C56" w:rsidP="003E0D41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6B73E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="003E0D41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5A705869" w:rsidR="009A1BC0" w:rsidRPr="00077524" w:rsidRDefault="009A1BC0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70FC63B3" w:rsidR="009A1BC0" w:rsidRPr="00077524" w:rsidRDefault="00B26ED4" w:rsidP="006875C1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Pr="00077524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382D62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руководитель Представительства АСМАП в ЦФО</w:t>
            </w:r>
          </w:p>
        </w:tc>
      </w:tr>
      <w:tr w:rsidR="006B4991" w:rsidRPr="00077524" w14:paraId="7AA828C0" w14:textId="77777777" w:rsidTr="000F2D73">
        <w:trPr>
          <w:trHeight w:val="476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179A37" w14:textId="4A92303A" w:rsidR="006B4991" w:rsidRPr="00077524" w:rsidRDefault="006B4991" w:rsidP="003E0D41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 w:rsidR="006B73E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7D7378E" w14:textId="7FE1A6AF" w:rsidR="006B4991" w:rsidRDefault="006B4991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Выступления </w:t>
            </w:r>
            <w:r w:rsidR="00B467E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партнеров</w:t>
            </w:r>
            <w:r w:rsidR="00F3622E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:</w:t>
            </w:r>
          </w:p>
          <w:p w14:paraId="00A7F83C" w14:textId="4B350AFB" w:rsidR="00F3622E" w:rsidRDefault="00DE44D3" w:rsidP="00202456">
            <w:pPr>
              <w:spacing w:after="60" w:line="240" w:lineRule="auto"/>
              <w:ind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</w:t>
            </w:r>
            <w:r w:rsidR="00F3622E" w:rsidRPr="00DE44D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ПАО «БАНК УРАЛСИБ» - партнерские программы</w:t>
            </w:r>
          </w:p>
          <w:p w14:paraId="6BAA5B99" w14:textId="77777777" w:rsidR="00202456" w:rsidRPr="00202456" w:rsidRDefault="00202456" w:rsidP="00202456">
            <w:pPr>
              <w:spacing w:after="60" w:line="240" w:lineRule="auto"/>
              <w:ind w:right="-28"/>
              <w:rPr>
                <w:rFonts w:ascii="Times New Roman" w:eastAsia="Times New Roman" w:hAnsi="Times New Roman"/>
                <w:spacing w:val="-4"/>
                <w:sz w:val="16"/>
                <w:szCs w:val="16"/>
                <w:lang w:eastAsia="ru-RU"/>
              </w:rPr>
            </w:pPr>
          </w:p>
          <w:p w14:paraId="2938B93E" w14:textId="25952709" w:rsidR="00077524" w:rsidRDefault="00936246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 w:rsidR="00DE44D3" w:rsidRPr="00DE44D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D649AC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Лизинговые программы</w:t>
            </w:r>
            <w:r w:rsidR="0063486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br/>
            </w:r>
            <w:r w:rsidR="00D649AC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ООО «ИНТЕРЛИЗИНГ»</w:t>
            </w:r>
          </w:p>
          <w:p w14:paraId="13CA7332" w14:textId="5FE839D1" w:rsidR="00E01A0C" w:rsidRPr="00077524" w:rsidRDefault="00936246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 w:rsidR="00DE44D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E01A0C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</w:t>
            </w:r>
            <w:r w:rsidR="00E01A0C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DONGFENG</w:t>
            </w:r>
            <w:r w:rsidR="00E01A0C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  <w:r w:rsidR="003F49CF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- премиальный тягач</w:t>
            </w:r>
          </w:p>
          <w:p w14:paraId="5A242A24" w14:textId="77777777" w:rsidR="009323DA" w:rsidRPr="009323DA" w:rsidRDefault="009323DA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16"/>
                <w:szCs w:val="16"/>
                <w:lang w:eastAsia="ru-RU"/>
              </w:rPr>
            </w:pPr>
          </w:p>
          <w:p w14:paraId="0A74E312" w14:textId="3ED581D8" w:rsidR="003F49CF" w:rsidRDefault="00936246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 w:rsidR="00DE44D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3F49CF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Параллельный импорт техники. Возможности и тенденции</w:t>
            </w:r>
          </w:p>
          <w:p w14:paraId="68EA7453" w14:textId="62D84A59" w:rsidR="006B4991" w:rsidRDefault="00936246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 w:rsidR="00DE44D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3F49CF"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Расширение использования природного газа в качестве топлива</w:t>
            </w:r>
          </w:p>
          <w:p w14:paraId="7950108C" w14:textId="77777777" w:rsidR="00202456" w:rsidRPr="00202456" w:rsidRDefault="00202456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7D840B3D" w14:textId="1EA920C9" w:rsidR="000E2C05" w:rsidRPr="000E2C05" w:rsidRDefault="000E2C05" w:rsidP="00202456">
            <w:pPr>
              <w:spacing w:after="6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E2C0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BONUM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: преимущество отечественной техники перед зарубежными аналогами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2BFA6BA" w14:textId="24DEABF0" w:rsidR="00936246" w:rsidRPr="00016B2D" w:rsidRDefault="00936246" w:rsidP="00DF750B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  <w:p w14:paraId="3A43FE70" w14:textId="070D1EDF" w:rsidR="006B4991" w:rsidRDefault="006B4991" w:rsidP="00DE44D3">
            <w:pPr>
              <w:spacing w:after="6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Табаченкова</w:t>
            </w:r>
            <w:proofErr w:type="spellEnd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Наталья Евгеньевна, </w:t>
            </w:r>
            <w:r w:rsidR="00382D6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руководитель дирекции развития продаж Смоленской ТД ПАО «БАНК УРАЛСИБ»</w:t>
            </w:r>
          </w:p>
          <w:p w14:paraId="3CBF37F5" w14:textId="465196F2" w:rsidR="006B4991" w:rsidRPr="00077524" w:rsidRDefault="006B4991" w:rsidP="00DE44D3">
            <w:pPr>
              <w:spacing w:after="6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Сёмочкин</w:t>
            </w:r>
            <w:proofErr w:type="spellEnd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Александр Сергеевич</w:t>
            </w:r>
            <w:r w:rsidR="002B6C39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382D6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</w:r>
            <w:r w:rsidR="002B6C39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менеджер ООО «ИНТЕРЛИЗИНГ»</w:t>
            </w:r>
          </w:p>
          <w:p w14:paraId="0AB7E996" w14:textId="4E56C46A" w:rsidR="002B6C39" w:rsidRDefault="002B6C39" w:rsidP="00DE44D3">
            <w:pPr>
              <w:spacing w:after="6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Плескачев</w:t>
            </w:r>
            <w:proofErr w:type="spellEnd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Эрнест </w:t>
            </w:r>
            <w:proofErr w:type="spellStart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Гарьевич</w:t>
            </w:r>
            <w:proofErr w:type="spellEnd"/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382D6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ООО «ФН машины»</w:t>
            </w:r>
          </w:p>
          <w:p w14:paraId="79925A26" w14:textId="712EF019" w:rsidR="00DE44D3" w:rsidRPr="00DE44D3" w:rsidRDefault="002B6C39" w:rsidP="00DE44D3">
            <w:pPr>
              <w:spacing w:after="6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Глинкин Максим Александрович, </w:t>
            </w:r>
            <w:r w:rsidR="00382D62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br/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зам. директора ООО «Новые решения»</w:t>
            </w:r>
          </w:p>
          <w:p w14:paraId="4A50E6CD" w14:textId="4CFA0711" w:rsidR="00077A98" w:rsidRDefault="00077A98" w:rsidP="00DE44D3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524">
              <w:rPr>
                <w:rFonts w:ascii="Times New Roman" w:hAnsi="Times New Roman"/>
                <w:b/>
                <w:sz w:val="24"/>
                <w:szCs w:val="24"/>
              </w:rPr>
              <w:t>Бабанов Иван Владимирович,</w:t>
            </w:r>
            <w:r w:rsidRPr="00077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D62">
              <w:rPr>
                <w:rFonts w:ascii="Times New Roman" w:hAnsi="Times New Roman"/>
                <w:sz w:val="24"/>
                <w:szCs w:val="24"/>
              </w:rPr>
              <w:br/>
            </w:r>
            <w:r w:rsidRPr="00077524">
              <w:rPr>
                <w:rFonts w:ascii="Times New Roman" w:hAnsi="Times New Roman"/>
                <w:sz w:val="24"/>
                <w:szCs w:val="24"/>
              </w:rPr>
              <w:t>зам</w:t>
            </w:r>
            <w:r w:rsidR="003F49CF" w:rsidRPr="000775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77524">
              <w:rPr>
                <w:rFonts w:ascii="Times New Roman" w:hAnsi="Times New Roman"/>
                <w:sz w:val="24"/>
                <w:szCs w:val="24"/>
              </w:rPr>
              <w:t xml:space="preserve">начальника отдела Центрального филиала </w:t>
            </w:r>
            <w:r w:rsidR="001E75C4">
              <w:rPr>
                <w:rFonts w:ascii="Times New Roman" w:hAnsi="Times New Roman"/>
                <w:sz w:val="24"/>
                <w:szCs w:val="24"/>
              </w:rPr>
              <w:br/>
            </w:r>
            <w:r w:rsidRPr="00077524">
              <w:rPr>
                <w:rFonts w:ascii="Times New Roman" w:hAnsi="Times New Roman"/>
                <w:sz w:val="24"/>
                <w:szCs w:val="24"/>
              </w:rPr>
              <w:t>ООО «Газпром Газомоторное топливо»</w:t>
            </w:r>
          </w:p>
          <w:p w14:paraId="4DB02C81" w14:textId="432D8D39" w:rsidR="00884EAF" w:rsidRPr="00077524" w:rsidRDefault="000E2C05" w:rsidP="00DE44D3">
            <w:pPr>
              <w:spacing w:after="60" w:line="240" w:lineRule="auto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0E2C05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Бых</w:t>
            </w:r>
            <w:proofErr w:type="spellEnd"/>
            <w:r w:rsidRPr="000E2C05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Алексей Владимирович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DE44D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по продажам</w:t>
            </w:r>
            <w:r w:rsidR="00DE44D3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машиностроительного завода «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BONUM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9A1BC0" w:rsidRPr="00077524" w14:paraId="76C3FC65" w14:textId="77777777" w:rsidTr="000F2D73">
        <w:trPr>
          <w:trHeight w:val="278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725C67D6" w:rsidR="009A1BC0" w:rsidRPr="00077524" w:rsidRDefault="000E6496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B467E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19398A9E" w:rsidR="009A1BC0" w:rsidRPr="00077524" w:rsidRDefault="009A1BC0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77777777" w:rsidR="009A1BC0" w:rsidRPr="00077524" w:rsidRDefault="009A1BC0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9A1BC0" w:rsidRPr="00077524" w14:paraId="32198D0B" w14:textId="77777777" w:rsidTr="000F2D73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23F7DD4F" w:rsidR="009A1BC0" w:rsidRPr="00077524" w:rsidRDefault="000E6496" w:rsidP="00DF750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B467E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="009A1BC0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B467E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0A5CC54A" w:rsidR="009A1BC0" w:rsidRPr="00077524" w:rsidRDefault="009A1BC0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</w:t>
            </w:r>
            <w:r w:rsidR="00DD0F65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D0F65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CCCD" w14:textId="4F683F3B" w:rsidR="009A1BC0" w:rsidRPr="00077524" w:rsidRDefault="003E0D41" w:rsidP="003E0D41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  <w:r w:rsidRPr="0007752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руководитель Представительства АСМАП в ЦФО</w:t>
            </w:r>
          </w:p>
        </w:tc>
      </w:tr>
      <w:tr w:rsidR="009A1BC0" w:rsidRPr="00077524" w14:paraId="7FE01B17" w14:textId="77777777" w:rsidTr="00382D62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5381AC4D" w:rsidR="009A1BC0" w:rsidRPr="00077524" w:rsidRDefault="009A1BC0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до</w:t>
            </w:r>
            <w:r w:rsidR="000E6496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1</w:t>
            </w:r>
            <w:r w:rsidR="008416CA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7</w:t>
            </w:r>
            <w:r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0E6496" w:rsidRPr="00077524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5D15DFA7" w:rsidR="009A1BC0" w:rsidRPr="00077524" w:rsidRDefault="009A1BC0" w:rsidP="009A1BC0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75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</w:t>
            </w:r>
            <w:r w:rsidRPr="00077524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выставки «АСМАП-</w:t>
            </w:r>
            <w:r w:rsidR="000E6496" w:rsidRPr="00077524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Смоленск</w:t>
            </w:r>
            <w:r w:rsidRPr="00077524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 xml:space="preserve"> 202</w:t>
            </w:r>
            <w:r w:rsidR="00DD0F65" w:rsidRPr="00077524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4</w:t>
            </w:r>
            <w:r w:rsidRPr="00077524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»</w:t>
            </w:r>
          </w:p>
        </w:tc>
      </w:tr>
    </w:tbl>
    <w:p w14:paraId="3F8FD353" w14:textId="41CEE2F5" w:rsidR="00CC3198" w:rsidRPr="00077524" w:rsidRDefault="005C738B" w:rsidP="00091049">
      <w:pPr>
        <w:widowControl w:val="0"/>
        <w:spacing w:after="0" w:line="240" w:lineRule="atLeast"/>
        <w:ind w:left="1701" w:right="142" w:hanging="1701"/>
        <w:contextualSpacing/>
        <w:jc w:val="both"/>
        <w:rPr>
          <w:rFonts w:ascii="Times New Roman" w:hAnsi="Times New Roman"/>
          <w:sz w:val="26"/>
          <w:szCs w:val="26"/>
        </w:rPr>
      </w:pPr>
      <w:r w:rsidRPr="006D5E22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Примечани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е</w:t>
      </w:r>
      <w:r w:rsidRPr="006D5E22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: Регистрация участников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 xml:space="preserve"> </w:t>
      </w:r>
      <w:r w:rsidR="00091049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 xml:space="preserve">и начало работы выставки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– с 09.30</w:t>
      </w:r>
      <w:bookmarkStart w:id="0" w:name="_GoBack"/>
      <w:bookmarkEnd w:id="0"/>
      <w:r w:rsidRPr="006D5E22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.</w:t>
      </w:r>
      <w:r w:rsidR="00091049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</w:t>
      </w:r>
    </w:p>
    <w:sectPr w:rsidR="00CC3198" w:rsidRPr="00077524" w:rsidSect="009C7BA6"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11DD" w14:textId="77777777" w:rsidR="006875C1" w:rsidRDefault="006875C1" w:rsidP="007317C4">
      <w:pPr>
        <w:spacing w:after="0" w:line="240" w:lineRule="auto"/>
      </w:pPr>
      <w:r>
        <w:separator/>
      </w:r>
    </w:p>
  </w:endnote>
  <w:endnote w:type="continuationSeparator" w:id="0">
    <w:p w14:paraId="0DF54C60" w14:textId="77777777" w:rsidR="006875C1" w:rsidRDefault="006875C1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2BA1A" w14:textId="77777777" w:rsidR="006875C1" w:rsidRDefault="006875C1" w:rsidP="007317C4">
      <w:pPr>
        <w:spacing w:after="0" w:line="240" w:lineRule="auto"/>
      </w:pPr>
      <w:r>
        <w:separator/>
      </w:r>
    </w:p>
  </w:footnote>
  <w:footnote w:type="continuationSeparator" w:id="0">
    <w:p w14:paraId="6720F303" w14:textId="77777777" w:rsidR="006875C1" w:rsidRDefault="006875C1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33590CE5"/>
    <w:multiLevelType w:val="hybridMultilevel"/>
    <w:tmpl w:val="C5469A64"/>
    <w:lvl w:ilvl="0" w:tplc="D79E7046">
      <w:start w:val="2"/>
      <w:numFmt w:val="bullet"/>
      <w:lvlText w:val="-"/>
      <w:lvlJc w:val="left"/>
      <w:pPr>
        <w:ind w:left="3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6B2D"/>
    <w:rsid w:val="00017B7A"/>
    <w:rsid w:val="00023E76"/>
    <w:rsid w:val="00030D15"/>
    <w:rsid w:val="000412B3"/>
    <w:rsid w:val="0007259D"/>
    <w:rsid w:val="00077524"/>
    <w:rsid w:val="00077A98"/>
    <w:rsid w:val="000838ED"/>
    <w:rsid w:val="00091049"/>
    <w:rsid w:val="000962AF"/>
    <w:rsid w:val="0009697F"/>
    <w:rsid w:val="000B1B77"/>
    <w:rsid w:val="000E2C05"/>
    <w:rsid w:val="000E6496"/>
    <w:rsid w:val="000F2D73"/>
    <w:rsid w:val="001136AF"/>
    <w:rsid w:val="00155681"/>
    <w:rsid w:val="0018002D"/>
    <w:rsid w:val="00182C03"/>
    <w:rsid w:val="0018322E"/>
    <w:rsid w:val="00183FF6"/>
    <w:rsid w:val="001C092F"/>
    <w:rsid w:val="001C2235"/>
    <w:rsid w:val="001E75C4"/>
    <w:rsid w:val="001F530F"/>
    <w:rsid w:val="00202222"/>
    <w:rsid w:val="00202456"/>
    <w:rsid w:val="002031D0"/>
    <w:rsid w:val="00213DC6"/>
    <w:rsid w:val="00217C6B"/>
    <w:rsid w:val="00233E33"/>
    <w:rsid w:val="00241403"/>
    <w:rsid w:val="00245584"/>
    <w:rsid w:val="00296B42"/>
    <w:rsid w:val="002A44D5"/>
    <w:rsid w:val="002B6C39"/>
    <w:rsid w:val="002C1610"/>
    <w:rsid w:val="002C27A7"/>
    <w:rsid w:val="002E3263"/>
    <w:rsid w:val="00310716"/>
    <w:rsid w:val="003456C5"/>
    <w:rsid w:val="00347838"/>
    <w:rsid w:val="00356393"/>
    <w:rsid w:val="003629EC"/>
    <w:rsid w:val="00363245"/>
    <w:rsid w:val="00365552"/>
    <w:rsid w:val="00367E35"/>
    <w:rsid w:val="00382D62"/>
    <w:rsid w:val="003A05DB"/>
    <w:rsid w:val="003A209C"/>
    <w:rsid w:val="003E0D41"/>
    <w:rsid w:val="003F49CF"/>
    <w:rsid w:val="003F5FB7"/>
    <w:rsid w:val="00404814"/>
    <w:rsid w:val="00413345"/>
    <w:rsid w:val="00437075"/>
    <w:rsid w:val="00450D1D"/>
    <w:rsid w:val="004624A0"/>
    <w:rsid w:val="00490EED"/>
    <w:rsid w:val="00496092"/>
    <w:rsid w:val="004A64CD"/>
    <w:rsid w:val="004B5015"/>
    <w:rsid w:val="004D104B"/>
    <w:rsid w:val="004D2F94"/>
    <w:rsid w:val="004D5873"/>
    <w:rsid w:val="00501049"/>
    <w:rsid w:val="00501C39"/>
    <w:rsid w:val="0051221F"/>
    <w:rsid w:val="005150B1"/>
    <w:rsid w:val="00530BB6"/>
    <w:rsid w:val="0053594C"/>
    <w:rsid w:val="00536EF7"/>
    <w:rsid w:val="005434FA"/>
    <w:rsid w:val="005553FB"/>
    <w:rsid w:val="0056321F"/>
    <w:rsid w:val="005714E3"/>
    <w:rsid w:val="00586E4C"/>
    <w:rsid w:val="00592D35"/>
    <w:rsid w:val="00594897"/>
    <w:rsid w:val="005B102C"/>
    <w:rsid w:val="005C738B"/>
    <w:rsid w:val="005D3C50"/>
    <w:rsid w:val="005E781D"/>
    <w:rsid w:val="00634860"/>
    <w:rsid w:val="00634D0E"/>
    <w:rsid w:val="00635C9D"/>
    <w:rsid w:val="00646A0A"/>
    <w:rsid w:val="00663574"/>
    <w:rsid w:val="006875C1"/>
    <w:rsid w:val="00690601"/>
    <w:rsid w:val="006A1EE5"/>
    <w:rsid w:val="006A612B"/>
    <w:rsid w:val="006B0AE9"/>
    <w:rsid w:val="006B4991"/>
    <w:rsid w:val="006B73E3"/>
    <w:rsid w:val="006E115E"/>
    <w:rsid w:val="006F3F88"/>
    <w:rsid w:val="0071215A"/>
    <w:rsid w:val="00726876"/>
    <w:rsid w:val="00730C66"/>
    <w:rsid w:val="007317C4"/>
    <w:rsid w:val="00743A40"/>
    <w:rsid w:val="00745567"/>
    <w:rsid w:val="00747CE7"/>
    <w:rsid w:val="00762B83"/>
    <w:rsid w:val="007712CE"/>
    <w:rsid w:val="0077502A"/>
    <w:rsid w:val="007A2BBC"/>
    <w:rsid w:val="007A3EE1"/>
    <w:rsid w:val="007C04D9"/>
    <w:rsid w:val="007D257A"/>
    <w:rsid w:val="007D635E"/>
    <w:rsid w:val="0081205C"/>
    <w:rsid w:val="00834A4B"/>
    <w:rsid w:val="0083515E"/>
    <w:rsid w:val="008416CA"/>
    <w:rsid w:val="00843CFB"/>
    <w:rsid w:val="008469D1"/>
    <w:rsid w:val="00864491"/>
    <w:rsid w:val="00875CA1"/>
    <w:rsid w:val="00884EAF"/>
    <w:rsid w:val="00886622"/>
    <w:rsid w:val="00891DC9"/>
    <w:rsid w:val="008E1177"/>
    <w:rsid w:val="008F474A"/>
    <w:rsid w:val="00901249"/>
    <w:rsid w:val="00902265"/>
    <w:rsid w:val="00910E4F"/>
    <w:rsid w:val="009323DA"/>
    <w:rsid w:val="00936246"/>
    <w:rsid w:val="009A1BC0"/>
    <w:rsid w:val="009C31F3"/>
    <w:rsid w:val="009C7BA6"/>
    <w:rsid w:val="00A01C8B"/>
    <w:rsid w:val="00A112D5"/>
    <w:rsid w:val="00A46A8B"/>
    <w:rsid w:val="00A738F4"/>
    <w:rsid w:val="00A81F28"/>
    <w:rsid w:val="00A84FD1"/>
    <w:rsid w:val="00A9207D"/>
    <w:rsid w:val="00AE55A3"/>
    <w:rsid w:val="00AE6B1B"/>
    <w:rsid w:val="00B04D92"/>
    <w:rsid w:val="00B201A7"/>
    <w:rsid w:val="00B2517B"/>
    <w:rsid w:val="00B26ED4"/>
    <w:rsid w:val="00B3074B"/>
    <w:rsid w:val="00B36566"/>
    <w:rsid w:val="00B467E8"/>
    <w:rsid w:val="00B56117"/>
    <w:rsid w:val="00B64A71"/>
    <w:rsid w:val="00B666C4"/>
    <w:rsid w:val="00B676ED"/>
    <w:rsid w:val="00B701BD"/>
    <w:rsid w:val="00B719FA"/>
    <w:rsid w:val="00B869E7"/>
    <w:rsid w:val="00BA372B"/>
    <w:rsid w:val="00BC5F2D"/>
    <w:rsid w:val="00BE1986"/>
    <w:rsid w:val="00BE727F"/>
    <w:rsid w:val="00BF26B7"/>
    <w:rsid w:val="00C006B1"/>
    <w:rsid w:val="00C124DE"/>
    <w:rsid w:val="00C24752"/>
    <w:rsid w:val="00C24BF5"/>
    <w:rsid w:val="00C34A8D"/>
    <w:rsid w:val="00C441DE"/>
    <w:rsid w:val="00C44BE8"/>
    <w:rsid w:val="00C4710B"/>
    <w:rsid w:val="00C64D35"/>
    <w:rsid w:val="00C95CAE"/>
    <w:rsid w:val="00CC3198"/>
    <w:rsid w:val="00CD565D"/>
    <w:rsid w:val="00CE7248"/>
    <w:rsid w:val="00CF4C56"/>
    <w:rsid w:val="00D07192"/>
    <w:rsid w:val="00D34AD9"/>
    <w:rsid w:val="00D5377E"/>
    <w:rsid w:val="00D541E8"/>
    <w:rsid w:val="00D649AC"/>
    <w:rsid w:val="00D84D52"/>
    <w:rsid w:val="00D95D7A"/>
    <w:rsid w:val="00DA0F24"/>
    <w:rsid w:val="00DA7FDD"/>
    <w:rsid w:val="00DB0211"/>
    <w:rsid w:val="00DB48B3"/>
    <w:rsid w:val="00DD0F65"/>
    <w:rsid w:val="00DD471B"/>
    <w:rsid w:val="00DE1036"/>
    <w:rsid w:val="00DE44D3"/>
    <w:rsid w:val="00DF750B"/>
    <w:rsid w:val="00E01A0C"/>
    <w:rsid w:val="00E15F4E"/>
    <w:rsid w:val="00E15FCD"/>
    <w:rsid w:val="00E302E1"/>
    <w:rsid w:val="00E4626E"/>
    <w:rsid w:val="00E56F0D"/>
    <w:rsid w:val="00E6157F"/>
    <w:rsid w:val="00E65603"/>
    <w:rsid w:val="00E73F37"/>
    <w:rsid w:val="00E877D1"/>
    <w:rsid w:val="00EA281D"/>
    <w:rsid w:val="00EA3992"/>
    <w:rsid w:val="00EA52F0"/>
    <w:rsid w:val="00ED5E96"/>
    <w:rsid w:val="00EE40FC"/>
    <w:rsid w:val="00EF520A"/>
    <w:rsid w:val="00F00F45"/>
    <w:rsid w:val="00F02414"/>
    <w:rsid w:val="00F02B69"/>
    <w:rsid w:val="00F10C88"/>
    <w:rsid w:val="00F3622E"/>
    <w:rsid w:val="00FA0915"/>
    <w:rsid w:val="00FA4777"/>
    <w:rsid w:val="00FB620F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Викторович</dc:creator>
  <cp:lastModifiedBy>Шутко Светлана Анатольевна</cp:lastModifiedBy>
  <cp:revision>12</cp:revision>
  <cp:lastPrinted>2024-01-15T09:51:00Z</cp:lastPrinted>
  <dcterms:created xsi:type="dcterms:W3CDTF">2024-03-15T11:07:00Z</dcterms:created>
  <dcterms:modified xsi:type="dcterms:W3CDTF">2024-03-15T14:35:00Z</dcterms:modified>
</cp:coreProperties>
</file>