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BD" w:rsidRPr="00D76FBD" w:rsidRDefault="00D76FBD" w:rsidP="00D76FBD">
      <w:r w:rsidRPr="00D76FBD">
        <w:t>Постановление №472 от 29 марта 2019</w:t>
      </w:r>
    </w:p>
    <w:p w:rsidR="00D76FBD" w:rsidRPr="00D76FBD" w:rsidRDefault="00D76FBD" w:rsidP="00D76FBD">
      <w:r w:rsidRPr="00D76FBD">
        <w:t>Постановление от 29.03.2019 №472 "О временном ограничении движения транспортных средств по автомобильным дорогам общего пользования местного значения городского округа – города Барнаула Алтайского края в весенний период 2019 года"</w:t>
      </w:r>
    </w:p>
    <w:p w:rsidR="00D76FBD" w:rsidRPr="00D76FBD" w:rsidRDefault="00D76FBD" w:rsidP="00D76FBD">
      <w:r w:rsidRPr="00D76FBD">
        <w:rPr>
          <w:b/>
          <w:bCs/>
        </w:rPr>
        <w:t>РОССИЙСКАЯ  ФЕДЕРАЦИЯ</w:t>
      </w:r>
      <w:r w:rsidRPr="00D76FBD">
        <w:br/>
      </w:r>
      <w:r w:rsidRPr="00D76FBD">
        <w:br/>
      </w:r>
      <w:r w:rsidRPr="00D76FBD">
        <w:rPr>
          <w:b/>
          <w:bCs/>
        </w:rPr>
        <w:t xml:space="preserve">АДМИНИСТРАЦИЯ </w:t>
      </w:r>
      <w:proofErr w:type="spellStart"/>
      <w:r w:rsidRPr="00D76FBD">
        <w:rPr>
          <w:b/>
          <w:bCs/>
        </w:rPr>
        <w:t>г</w:t>
      </w:r>
      <w:proofErr w:type="gramStart"/>
      <w:r w:rsidRPr="00D76FBD">
        <w:rPr>
          <w:b/>
          <w:bCs/>
        </w:rPr>
        <w:t>.Б</w:t>
      </w:r>
      <w:proofErr w:type="gramEnd"/>
      <w:r w:rsidRPr="00D76FBD">
        <w:rPr>
          <w:b/>
          <w:bCs/>
        </w:rPr>
        <w:t>АРНАУЛА</w:t>
      </w:r>
      <w:proofErr w:type="spellEnd"/>
      <w:r w:rsidRPr="00D76FBD">
        <w:br/>
      </w:r>
      <w:r w:rsidRPr="00D76FBD">
        <w:br/>
      </w:r>
      <w:r w:rsidRPr="00D76FBD">
        <w:rPr>
          <w:b/>
          <w:bCs/>
        </w:rPr>
        <w:t>П О С Т А Н О В Л Е Н И Е</w:t>
      </w:r>
    </w:p>
    <w:p w:rsidR="00D76FBD" w:rsidRPr="00D76FBD" w:rsidRDefault="00D76FBD" w:rsidP="00D76FBD">
      <w:r w:rsidRPr="00D76FBD">
        <w:br/>
      </w:r>
      <w:r w:rsidRPr="00D76FBD">
        <w:rPr>
          <w:b/>
          <w:bCs/>
        </w:rPr>
        <w:t>От 29.03.2019                                                                                                 №472</w:t>
      </w:r>
    </w:p>
    <w:p w:rsidR="00D76FBD" w:rsidRPr="00D76FBD" w:rsidRDefault="00D76FBD" w:rsidP="00D76FBD">
      <w:r w:rsidRPr="00D76FBD">
        <w:rPr>
          <w:b/>
          <w:bCs/>
        </w:rPr>
        <w:t>  </w:t>
      </w:r>
    </w:p>
    <w:p w:rsidR="00D76FBD" w:rsidRPr="00D76FBD" w:rsidRDefault="00D76FBD" w:rsidP="00D76FBD">
      <w:r w:rsidRPr="00D76FBD">
        <w:rPr>
          <w:b/>
          <w:bCs/>
        </w:rPr>
        <w:t>О временном ограничении движения транспортных средств по автомобильным дорогам общего пользования местного значения городского округа – города Барнаула Алтайского края в весенний период 2019 года       </w:t>
      </w:r>
    </w:p>
    <w:p w:rsidR="00D76FBD" w:rsidRPr="00D76FBD" w:rsidRDefault="00D76FBD" w:rsidP="00D76FBD">
      <w:r w:rsidRPr="00D76FBD">
        <w:rPr>
          <w:b/>
          <w:bCs/>
        </w:rPr>
        <w:t> </w:t>
      </w:r>
    </w:p>
    <w:p w:rsidR="00D76FBD" w:rsidRPr="00D76FBD" w:rsidRDefault="00D76FBD" w:rsidP="00D76FBD">
      <w:r w:rsidRPr="00D76FBD">
        <w:t xml:space="preserve">В соответствии со статьей 30 Федерального закона от 08.11.2007 №257-ФЗ «Об автомобильных дорогах </w:t>
      </w:r>
      <w:proofErr w:type="gramStart"/>
      <w:r w:rsidRPr="00D76FBD">
        <w:t>и</w:t>
      </w:r>
      <w:proofErr w:type="gramEnd"/>
      <w:r w:rsidRPr="00D76FBD">
        <w:t xml:space="preserve"> о дорожной деятельности в Российской Федерации и о внесении изменений в отдельные законодательные акты Российской Федерации», в целях предотвращения преждевременного разрушения конструктивных элементов автомобильных дорог в весенний период из-за природно-климатических условий и грунтово-геологических изменений в земляном полотне, влияющих на снижение их несущей способности,</w:t>
      </w:r>
    </w:p>
    <w:p w:rsidR="00D76FBD" w:rsidRPr="00D76FBD" w:rsidRDefault="00D76FBD" w:rsidP="00D76FBD">
      <w:r w:rsidRPr="00D76FBD">
        <w:rPr>
          <w:b/>
          <w:bCs/>
        </w:rPr>
        <w:t>ПОСТАНОВЛЯЮ:</w:t>
      </w:r>
    </w:p>
    <w:p w:rsidR="00D76FBD" w:rsidRPr="00D76FBD" w:rsidRDefault="00D76FBD" w:rsidP="00D76FBD">
      <w:r w:rsidRPr="00D76FBD">
        <w:t>1. Ввести с 10.04.2019 по 09.05.2019 временное ограничение движения   по автомобильным дорогам общего пользования местного значения городского округа – города Барнаула Алтайского края транспортных сре</w:t>
      </w:r>
      <w:proofErr w:type="gramStart"/>
      <w:r w:rsidRPr="00D76FBD">
        <w:t>дств с пр</w:t>
      </w:r>
      <w:proofErr w:type="gramEnd"/>
      <w:r w:rsidRPr="00D76FBD">
        <w:t>евышением временно установленной допустимой нагрузки на ось 5 тонн.</w:t>
      </w:r>
    </w:p>
    <w:p w:rsidR="00D76FBD" w:rsidRPr="00D76FBD" w:rsidRDefault="00D76FBD" w:rsidP="00D76FBD">
      <w:r w:rsidRPr="00D76FBD">
        <w:t>2. Установить, что комитет по дорожному хозяйству, благоустройству, транспорту и связи города Барнаула (</w:t>
      </w:r>
      <w:proofErr w:type="spellStart"/>
      <w:r w:rsidRPr="00D76FBD">
        <w:t>Шеломенцев</w:t>
      </w:r>
      <w:proofErr w:type="spellEnd"/>
      <w:r w:rsidRPr="00D76FBD">
        <w:t xml:space="preserve"> А.А.):</w:t>
      </w:r>
    </w:p>
    <w:p w:rsidR="00D76FBD" w:rsidRPr="00D76FBD" w:rsidRDefault="00D76FBD" w:rsidP="00D76FBD">
      <w:r w:rsidRPr="00D76FBD">
        <w:t xml:space="preserve">2.1. </w:t>
      </w:r>
      <w:proofErr w:type="gramStart"/>
      <w:r w:rsidRPr="00D76FBD">
        <w:t>Согласовывает маршрут движения транспортных средств с превышением временно установленной допустимой нагрузки на ось и перевозящих грузы, не предусмотренные пунктом 4 постановления, по автомобильным дорогам общего пользования местного значения и выдает, при условии возмещения вреда, причиняемого данными транспортными средствами, специальные разрешения (пропуска) на осуществление перевозки по указанным автомобильным дорогам, в случае, если маршрут или часть маршрута не проходят по автомобильным дорогам</w:t>
      </w:r>
      <w:proofErr w:type="gramEnd"/>
      <w:r w:rsidRPr="00D76FBD">
        <w:t xml:space="preserve"> федерального, регионального или межмуниципального значения. Выдача специальных разрешений (пропусков) осуществляется в порядке, утвержденном приказом Министерства транспорта Российской Федерации от 24.07.2012 №258;</w:t>
      </w:r>
    </w:p>
    <w:p w:rsidR="00D76FBD" w:rsidRPr="00D76FBD" w:rsidRDefault="00D76FBD" w:rsidP="00D76FBD">
      <w:r w:rsidRPr="00D76FBD">
        <w:lastRenderedPageBreak/>
        <w:t xml:space="preserve">2.2. </w:t>
      </w:r>
      <w:proofErr w:type="gramStart"/>
      <w:r w:rsidRPr="00D76FBD">
        <w:t>Осуществляет расчет, начисление и взимание платы в счет возмещения вреда, причиняемого транспортными средствами, осуществляющими перевозки тяжеловесных грузов в период временного ограничения движения транспортных средств по автомобильным дорогам общего пользования местного значения городского округа – города Барнаула Алтайского края, в соответствии с показателями, определенными Правилами возмещения вреда, причиняемого транспортными средствами, осуществляющими перевозки тяжеловесных грузов, утвержденными постановлением Правительства Российской Федерации от 16.11.2009 №934</w:t>
      </w:r>
      <w:proofErr w:type="gramEnd"/>
      <w:r w:rsidRPr="00D76FBD">
        <w:t>.</w:t>
      </w:r>
    </w:p>
    <w:p w:rsidR="00D76FBD" w:rsidRPr="00D76FBD" w:rsidRDefault="00D76FBD" w:rsidP="00D76FBD">
      <w:r w:rsidRPr="00D76FBD">
        <w:t>Расчет платы в счет возмещения вреда осуществляется на безвозмездной основе;</w:t>
      </w:r>
    </w:p>
    <w:p w:rsidR="00D76FBD" w:rsidRPr="00D76FBD" w:rsidRDefault="00D76FBD" w:rsidP="00D76FBD">
      <w:r w:rsidRPr="00D76FBD">
        <w:t xml:space="preserve">2.3. На период временного ограничения движения, по согласованию с отделом Государственной </w:t>
      </w:r>
      <w:proofErr w:type="gramStart"/>
      <w:r w:rsidRPr="00D76FBD">
        <w:t>инспекции безопасности дорожного движения Управления Министерства внутренних дел Российской Федерации</w:t>
      </w:r>
      <w:proofErr w:type="gramEnd"/>
      <w:r w:rsidRPr="00D76FBD">
        <w:t xml:space="preserve"> по городу Барнаулу, с 10.04.2019 по 09.05.2019 устанавливает на автомобильных дорогах общего пользования местного значения городского округа – города Барнаула Алтайского края соответствующие дорожные знаки.</w:t>
      </w:r>
    </w:p>
    <w:p w:rsidR="00D76FBD" w:rsidRPr="00D76FBD" w:rsidRDefault="00D76FBD" w:rsidP="00D76FBD">
      <w:r w:rsidRPr="00D76FBD">
        <w:t>3. Средства, полученные в качестве платежей в счет возмещения вреда, подлежат зачислению в доход бюджета города.</w:t>
      </w:r>
    </w:p>
    <w:p w:rsidR="00D76FBD" w:rsidRPr="00D76FBD" w:rsidRDefault="00D76FBD" w:rsidP="00D76FBD">
      <w:r w:rsidRPr="00D76FBD">
        <w:t>4. Ограничения не распространяются:</w:t>
      </w:r>
    </w:p>
    <w:p w:rsidR="00D76FBD" w:rsidRPr="00D76FBD" w:rsidRDefault="00D76FBD" w:rsidP="00D76FBD">
      <w:r w:rsidRPr="00D76FBD">
        <w:t>на международные перевозки грузов;</w:t>
      </w:r>
    </w:p>
    <w:p w:rsidR="00D76FBD" w:rsidRPr="00D76FBD" w:rsidRDefault="00D76FBD" w:rsidP="00D76FBD">
      <w:r w:rsidRPr="00D76FBD">
        <w:t>на пассажирские перевозки автобусами, в том числе международные;</w:t>
      </w:r>
    </w:p>
    <w:p w:rsidR="00D76FBD" w:rsidRPr="00D76FBD" w:rsidRDefault="00D76FBD" w:rsidP="00D76FBD">
      <w:proofErr w:type="gramStart"/>
      <w:r w:rsidRPr="00D76FBD">
        <w:t>на перевозки пищевых продуктов, включая молочное сырье, зерновое сырье и продукты его переработки, картофель, любую продукцию овощеводства, кормов для животных и их составляющих: грубых, сочных, концентрированных, фуражного зерна, мелиссы, животных, лекарственных препаратов, топлива (бензин, дизельное топливо, судовое топливо, топливо для реактивных двигателей, топочный мазут, газообразное топливо), смазочных масел и специальных жидкостей, семенного фонда, органических и минеральных удобрений, почты и почтовых</w:t>
      </w:r>
      <w:proofErr w:type="gramEnd"/>
      <w:r w:rsidRPr="00D76FBD">
        <w:t xml:space="preserve"> грузов, твердых и жидких бытовых отходов (действие данного абзаца не распространяется на транспортные средства, перевозящие сборный груз, в котором любая его часть не входит в указанный перечень);</w:t>
      </w:r>
    </w:p>
    <w:p w:rsidR="00D76FBD" w:rsidRPr="00D76FBD" w:rsidRDefault="00D76FBD" w:rsidP="00D76FBD">
      <w:r w:rsidRPr="00D76FBD">
        <w:t>на перевозку грузов, необходимых для ликвидации последствий стихийных бедствий или иных чрезвычайных происшествий;</w:t>
      </w:r>
    </w:p>
    <w:p w:rsidR="00D76FBD" w:rsidRPr="00D76FBD" w:rsidRDefault="00D76FBD" w:rsidP="00D76FBD">
      <w:r w:rsidRPr="00D76FBD">
        <w:t>на специализированную технику, используемую для осуществления дорожной деятельности в отношении автомобильных дорог общего пользования федерального, регионального или межмуниципального, местного значения, находящуюся в хозяйственном ведении соответствующих организаций;</w:t>
      </w:r>
    </w:p>
    <w:p w:rsidR="00D76FBD" w:rsidRPr="00D76FBD" w:rsidRDefault="00D76FBD" w:rsidP="00D76FBD">
      <w:r w:rsidRPr="00D76FBD">
        <w:t>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работ;</w:t>
      </w:r>
    </w:p>
    <w:p w:rsidR="00D76FBD" w:rsidRPr="00D76FBD" w:rsidRDefault="00D76FBD" w:rsidP="00D76FBD">
      <w:r w:rsidRPr="00D76FBD">
        <w:t>на специализированную технику, выполняющую работы по строительству, реконструкции, ремонту, содержанию объектов жилищно-коммунального хозяйства, финансирование которых осуществляется за счет сре</w:t>
      </w:r>
      <w:proofErr w:type="gramStart"/>
      <w:r w:rsidRPr="00D76FBD">
        <w:t>дств кр</w:t>
      </w:r>
      <w:proofErr w:type="gramEnd"/>
      <w:r w:rsidRPr="00D76FBD">
        <w:t>аевого бюджета;</w:t>
      </w:r>
    </w:p>
    <w:p w:rsidR="00D76FBD" w:rsidRPr="00D76FBD" w:rsidRDefault="00D76FBD" w:rsidP="00D76FBD">
      <w:r w:rsidRPr="00D76FBD">
        <w:lastRenderedPageBreak/>
        <w:t>на транспортные средства федеральных органов исполнительной власти, в которых федеральным законом предусмотрена военная служба.</w:t>
      </w:r>
    </w:p>
    <w:p w:rsidR="00D76FBD" w:rsidRPr="00D76FBD" w:rsidRDefault="00D76FBD" w:rsidP="00D76FBD">
      <w:r w:rsidRPr="00D76FBD">
        <w:t>5. Признать утратившим силу постановление администрации города от 01.03.2019 №300 «О временном ограничении движения транспортных средств по автомобильным дорогам общего пользования местного значения городского округа – города Барнаула Алтайского края в весенний период 2019 года».</w:t>
      </w:r>
    </w:p>
    <w:p w:rsidR="00D76FBD" w:rsidRPr="00D76FBD" w:rsidRDefault="00D76FBD" w:rsidP="00D76FBD">
      <w:r w:rsidRPr="00D76FBD">
        <w:t>6. Пресс-центру (</w:t>
      </w:r>
      <w:proofErr w:type="spellStart"/>
      <w:r w:rsidRPr="00D76FBD">
        <w:t>Павлинова</w:t>
      </w:r>
      <w:proofErr w:type="spellEnd"/>
      <w:r w:rsidRPr="00D76FBD">
        <w:t xml:space="preserve"> Ю.С.) опубликовать постановление в газете «Вечерний Барнаул» и разместить на официальном Интернет-сайте города Барнаула.</w:t>
      </w:r>
    </w:p>
    <w:p w:rsidR="00D76FBD" w:rsidRPr="00D76FBD" w:rsidRDefault="00D76FBD" w:rsidP="00D76FBD">
      <w:r w:rsidRPr="00D76FBD">
        <w:t xml:space="preserve">7. </w:t>
      </w:r>
      <w:proofErr w:type="gramStart"/>
      <w:r w:rsidRPr="00D76FBD">
        <w:t>Контроль за</w:t>
      </w:r>
      <w:proofErr w:type="gramEnd"/>
      <w:r w:rsidRPr="00D76FBD">
        <w:t xml:space="preserve"> исполнением постановления возложить на первого заместителя главы администрации города по дорожно-</w:t>
      </w:r>
      <w:proofErr w:type="spellStart"/>
      <w:r w:rsidRPr="00D76FBD">
        <w:t>благоустроительному</w:t>
      </w:r>
      <w:proofErr w:type="spellEnd"/>
      <w:r w:rsidRPr="00D76FBD">
        <w:t xml:space="preserve"> комплексу Воронкова А.Ф.</w:t>
      </w:r>
    </w:p>
    <w:p w:rsidR="00D76FBD" w:rsidRPr="00D76FBD" w:rsidRDefault="00D76FBD" w:rsidP="00D76FBD">
      <w:r w:rsidRPr="00D76FBD">
        <w:t> </w:t>
      </w:r>
    </w:p>
    <w:p w:rsidR="00D76FBD" w:rsidRPr="00D76FBD" w:rsidRDefault="00D76FBD" w:rsidP="00D76FBD">
      <w:r w:rsidRPr="00D76FBD">
        <w:t> </w:t>
      </w:r>
    </w:p>
    <w:p w:rsidR="00D76FBD" w:rsidRPr="00D76FBD" w:rsidRDefault="00D76FBD" w:rsidP="00D76FBD">
      <w:r w:rsidRPr="00D76FBD">
        <w:rPr>
          <w:b/>
          <w:bCs/>
        </w:rPr>
        <w:t xml:space="preserve">Глава города                                                                                     </w:t>
      </w:r>
      <w:proofErr w:type="spellStart"/>
      <w:r w:rsidRPr="00D76FBD">
        <w:rPr>
          <w:b/>
          <w:bCs/>
        </w:rPr>
        <w:t>С.И.Дугин</w:t>
      </w:r>
      <w:proofErr w:type="spellEnd"/>
    </w:p>
    <w:p w:rsidR="00D76FBD" w:rsidRPr="00D76FBD" w:rsidRDefault="00D76FBD" w:rsidP="00D76FBD">
      <w:r w:rsidRPr="00D76FBD">
        <w:t>Дата публикации: 29.03.2019 15:20:00</w:t>
      </w:r>
    </w:p>
    <w:p w:rsidR="001745E3" w:rsidRDefault="001745E3">
      <w:bookmarkStart w:id="0" w:name="_GoBack"/>
      <w:bookmarkEnd w:id="0"/>
    </w:p>
    <w:sectPr w:rsidR="0017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BD"/>
    <w:rsid w:val="001745E3"/>
    <w:rsid w:val="00D7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</dc:creator>
  <cp:lastModifiedBy>Жаров</cp:lastModifiedBy>
  <cp:revision>1</cp:revision>
  <dcterms:created xsi:type="dcterms:W3CDTF">2019-03-31T10:51:00Z</dcterms:created>
  <dcterms:modified xsi:type="dcterms:W3CDTF">2019-03-31T10:52:00Z</dcterms:modified>
</cp:coreProperties>
</file>