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ПЕНЗЕНСКОЙ ОБЛАСТИ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24 августа 2012 года N 609-пП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ПЕНЗЕНСКОЙ ОБЛАСТИ </w:t>
      </w:r>
    </w:p>
    <w:p w:rsidR="001128AB" w:rsidRPr="001128AB" w:rsidRDefault="001128AB" w:rsidP="001128A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Постановления Правительства </w:t>
        </w:r>
        <w:proofErr w:type="gramStart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Пензенской</w:t>
        </w:r>
        <w:proofErr w:type="gramEnd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2.1 статьи 30 </w:t>
      </w:r>
      <w:hyperlink r:id="rId6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закона от 08.11.2007 N 257-ФЗ "Об автомобильных дорогах </w:t>
        </w:r>
        <w:proofErr w:type="gramStart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proofErr w:type="gramEnd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последующими изменениями), руководствуясь </w:t>
      </w:r>
      <w:hyperlink r:id="rId7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Пензенской области от 22.12.2005 N 906-ЗПО "О Правительстве Пензенской области"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последующими изменениями), в целях обеспечения сохранности автомобильных дорог общего пользования регионального или межмуниципального, местного значения, Правительство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постановляет: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прилагаемый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Правительства Пензенской области от 31.10.2011 N 766-пП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Пензенской области".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опубликовать в газете "Пензенские губернские ведомости".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Контроль за исполнением настоящего постановления возложить на заместителя Председателя Правительства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координирующего вопросы строительства и дорожного хозяйства Пензенской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В.К.БОЧКАРЕВ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ОСУЩЕСТВЛЕНИЯ ВРЕМЕННЫХ ОГРАНИЧЕНИЙ ИЛИ ПРЕКРАЩЕНИЯ ДВИЖЕНИЯ ТРАНСПОРТНЫХ СРЕДСТВ ПО АВТОМОБИЛЬНЫМ ДОРОГАМ РЕГИОНАЛЬНОГО ИЛИ </w:t>
      </w:r>
      <w:r w:rsidRPr="00112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МЕЖМУНИЦИПАЛЬНОГО, МЕСТНОГО ЗНАЧЕНИЯ ПЕНЗЕНСКОЙ ОБЛАСТИ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Пензенской области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24 августа 2012 года N 609-пП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8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Постановления Правительства </w:t>
        </w:r>
        <w:proofErr w:type="gramStart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Пензенской</w:t>
        </w:r>
        <w:proofErr w:type="gramEnd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Настоящий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Пензенской области (далее - Порядок) разработан в соответствии с частью 2.1 статьи 30 </w:t>
      </w:r>
      <w:hyperlink r:id="rId9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закона от 08.11.2007 N 257-ФЗ "Об автомобильных дорогах </w:t>
        </w:r>
        <w:proofErr w:type="gramStart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proofErr w:type="gramEnd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последующими изменениями).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Настоящий Порядок определяет процедуру введения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Пензенской области (далее - временные ограничение или прекращение движения).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устанавливаются: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реконструкции, капитальном ремонте и ремонте автомобильных дорог регионального или межмуниципального, местного значения Пензенской области (далее - автомобильные дороги);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иных случаях, предусмотренных федеральными законами, а в отношении автомобильных дорог регионального или межмуниципального, местного значения в границах населенных пунктов, в том числе в целях повышения их пропускной способности, законами Пензенской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Временные ограничения или прекращение движения вводятся на основании соответствующего распорядительного акта о введении ограничения или прекращении движения (далее - акт о введении ограничения), за исключением случаев, предусмотренных пунктом 24 настоящего Порядка.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Акт о введении ограничения принимается: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 для автомобильных дорог общего пользования регионального или межмуниципального значения Пензенской области: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главами III, IV, V и VI настоящего Порядка, - Министерством строительства, транспорта и дорожного хозяйства Пензенской области;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0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 для автомобильных дорог общего пользования местного значения на территории Пензенской области: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главами III, IV, V и VI настоящего Порядка, - органами местного самоуправления.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о введении ограничения устанавливаются: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начала и окончания периодов временных ограничений или прекращения движения;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автомобильные дороги (участки автомобильных дорог), на которых вводятся временные ограничения или прекращение движения;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обеспечивающие временные ограничения или прекращение движения;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предельно допустимые для проезда по автомобильным дорогам общая масса и (или) нагрузка на ось, а также габаритные параметры транспортного средства;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периоды времени, в которые прекращается движение (глава VI настоящего Порядка).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Информирование о введении временных ограничений или прекращения движения транспортных средств по автомобильным дорогам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случае принятия решения о временных ограничениях или прекращении движения транспортных средств по автомобильным дорогам Министерство строительства, транспорта и дорожного хозяйства Пензенской области, органы местного самоуправления и уполномоченные ими организации (далее - уполномоченные органы) обязаны принимать меры по организации дорожного движения, в том числе посредством устройства объездов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1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издании акта о введении ограничения уполномоченные органы обязаны за 30 дней (за исключением случаев, предусмотренных главой V настоящего Порядка, когда о временных ограничениях или прекращении движения пользователи автомобильными дорогами информируются незамедлительно, и пунктом 21, когда о временных ограничениях или прекращении движения пользователи автомобильными дорогами информируются за 5 дней) до начала введения временных ограничений или прекращения движения информировать пользователей автомобильными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 путем размещения на официальном сайте Министерства строительства, транспорта и дорожного хозяйства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Пензенской области в информационно-телекоммуникационной сети "Интернет", а также через средства массовой информации о причинах и сроках таких ограничений и о возможных маршрутах объезда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2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случаях, предусмотренных главой IV (кроме пункта 21) настоящего Порядка, информация о введении ограничения за 30 дней до начала временного ограничения движения размещается на официальном сайте Министерства строительства, транспорта и дорожного хозяйства Пензенской области и сайтах, определенных органами местного самоуправления в информационно-телекоммуникационной сети "Интернет", а также через средства массовой информации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3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Уполномоченный орган, издавший акт о введении ограничения, информирует об этом государственные контрольные и надзорные органы.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Временные ограничения или прекращение движения при реконструкции, капитальном ремонте и ремонте автомобильных дорог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Акт о введении ограничения при реконструкции, капитальном ремонте и ремонте автомобильных дорог принимается на основании проектной документации, которой обосновывается необходимость введения ограничения или прекращения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принятия акта о введении ограничения уполномоченный орган в течение 10 дней направляет копию данного акта, а также схему организации дорожного движения в Управление Государственной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Управления Министерства внутренних дел России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Пензенской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при реконструкции, капитальном ремонте и ремонте автомобильных дорог, вводимые на основании акта о введении ограничения, осуществляются посредством одного либо нескольких мероприятий: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устройства временной объездной дороги;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реверсивного или одностороннего движения;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в течение определенных периодов времени, но не более 8 часов в сутки;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Период временных ограничений или прекращения движения устанавливается в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проектной документацией. Изменение срока действия ограничения допускается в случаях неблагоприятных погодных условий, чрезвычайных и аварийных ситуаций, обстоятельств непреодолимой силы, о чем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изменения в акт о введении ограничения и пользователи автомобильными дорогами информируются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Временные ограничения или прекращения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работ на участке ограничения или прекращения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Временное ограничение движения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Временные ограничения движения в период возникновения неблагоприятных природно-климатических условий вводятся в весенний период в случае снижения несущей способности конструктивных элементов автомобильной дороги, вызванной их переувлажнением, а также в летний период для транспортных средств, осуществляющих перевозки тяжеловесных грузов на автомобильных дорогах с асфальтобетонным покрытием, в связи с превышением допустимых температур.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Временное ограничение движения осуществляется: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весенний период - путем установки дорожных знаков 3.12 "Ограничение массы, приходящейся на ось транспортного средства" со знаком дополнительной информации (таблички) 8.20.1, 8.20.2 "Тип тележки транспортных средств", предусмотренных </w:t>
      </w:r>
      <w:hyperlink r:id="rId14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дорожного движения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- при значениях дневной температуры воздуха свыше 32 град. С путем внесения в графу "Особые условия движения" специального разрешения на перевозку тяжеловесного груза по автомобильным дорогам, нагрузка на ось которых превышает установленные на территории Российской Федерации, записи следующего содержания: "при введении временного ограничения в летний период движения разрешается в период с 22.00 до 10.00".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Предельно допустимые для проезда в весенний период по автомобильным дорогам общего пользования нагрузка на ось транспортного средства устанавливается в зависимости от транспортно-эксплуатационных характеристик автомобильной дороги с учетом результатов оценки технического состояния автомобильной дороги, проведенной специализированной проектной организацией.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В период введения временного ограничения движения в весенний период движение транспортных средств по автомобильным дорогам, нагрузка на ось которых превышает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предельно допустимые нагрузки, установленные актом о введении ограничения, осуществляется в соответствии с законодательством Российской Федерации, регламентирующим движение тяжеловесных транспортных средств.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C2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19. </w:t>
      </w:r>
      <w:proofErr w:type="gramStart"/>
      <w:r w:rsidRPr="00003C2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Временное ограничение движения в весенний период не распространяется:</w:t>
      </w:r>
      <w:r w:rsidRPr="00003C2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br/>
      </w:r>
      <w:r w:rsidRPr="00003C2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br/>
        <w:t>на международные перевозки грузов;</w:t>
      </w:r>
      <w:bookmarkStart w:id="0" w:name="_GoBack"/>
      <w:bookmarkEnd w:id="0"/>
      <w:r w:rsidRPr="00003C2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br/>
      </w:r>
      <w:r w:rsidRPr="00003C2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br/>
        <w:t>на пассажирские перевозки автобусами, в том числе международные;</w:t>
      </w:r>
      <w:r w:rsidRPr="00003C2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перевозку грузов, необходимых для ликвидации последствий стихийных бедствий или иных чрезвычайных происшествий;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транспортные средства федеральных органов исполнительной власти, в которых федеральным законом предусмотрена военная служба.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Временное ограничение движения в весенний период вводится на автомобильных дорогах с 25 марта по 15 мая, с учетом природно-климатических условий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временного ограничения движения в весенний период не должна превышать 30 дней. 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акт о введении ограничения, о чем пользователи автомобильными дорогами информируются незамедлительно.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Временное ограничение движения в летний период вводится для транспортных средств, осуществляющих перевозки тяжеловесных грузов на автомобильных дорогах с асфальтобетонным покрытием, с 20 мая по 31 августа при значениях дневной температуры воздуха свыше 32 град. С (по данным Гидрометцентра России).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В летний период действия временных ограничений движения движение транспортных средств, осуществляющих перевозки тяжеловесных грузов, нагрузка на ось которых превышает установленные на территории Российской Федерации, по автомобильным дорогам с асфальтобетонным покрытием разрешается в период с 22.00 до 10.00.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Временные ограничения движения в летний период не распространяются: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пассажирские перевозки автобусами, в том числе международные;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перевозку грузов, необходимых для ликвидации последствий стихийных бедствий или иных чрезвычайных происшествий;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транспортировку дорожно-строительной и дорожно-эксплуатационной техники и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материалов, применяемых при проведении аварийно-восстановительных и ремонтных работ.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Временные ограничения или прекращение </w:t>
      </w:r>
      <w:proofErr w:type="gramStart"/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движения</w:t>
      </w:r>
      <w:proofErr w:type="gramEnd"/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вводимые в иных случаях в целях обеспечения безопасности дорожного движения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Временные ограничения или прекращение движения в целях обеспечения безопасности дорожного движения вводятся при: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аварийных ситуациях на дорогах (дорожно-транспортные происшествия, технологические аварии);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предупреждении и ликвидации чрезвычайных ситуаций,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выполнении работ по содержанию автомобильных дорог, когда иными мерами невозможно обеспечить безопасность дорожного движения,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выявлении дефектов и повреждений автомобильных дорог и искусственных дорожных сооружений, не допустимых по условиям обеспечения безопасности дорожного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ограничение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 с момента обнаружения случаев, указанных в пункте 24 настоящего Порядка.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невозможности обеспечить доставку груза по другим автомобильным дорогам или другим видом транспорта в период временного ограничения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 органы, указанные в пункте 5 настоящего Порядка, имеют право в акте о введении ограничения дополнительно указывать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правоотношения в сфере перевозки тяжеловесных и (или) крупногабаритных грузов.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ограничения или прекращение движения в целях обеспечения безопасности дорожного движения, указанные в пункте 24 настоящего Порядка, вводятся незамедлительно: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автомобильных дорог общего пользования регионального или межмуниципального значения Пензенской области - Министерством строительства, транспорта и дорожного хозяйства Пензенской области;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5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автомобильных дорог общего пользования местного значения на территории Пензенской области - органами местного самоуправления.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введенных ограничениях или прекращении движения информируются уполномоченные органы, указанные в пункте 5 настоящего Порядка, организации, осуществляющие содержание соответствующих участков автомобильных дорог, и Управление Государственной инспекции безопасности дорожного движения Управления Министерства внутренних дел России по Пензенской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ограничение или прекращение движения в целях обеспечения безопасности дорожного движения осуществляются посредством одного либо нескольких мероприятий: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обеспечения объезда по автомобильным дорогам общего пользования;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ограничения движения по отдельным полосам автомобильной дороги;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устройства временной объездной дороги;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реверсивного или одностороннего движения;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прекращение движения в течение времени, необходимого для устранения (ликвидации) причины, вызвавшей данную ситуацию, если иное невозможно;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</w:t>
      </w:r>
      <w:hyperlink r:id="rId16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дорожного движения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Срок временных ограничений или прекращения движения при предупреждении чрезвычайных ситуаций, чрезвычайной ситуации, ликвидации чрезвычайной ситуаций определяется периодом времени, необходимого для устранения (ликвидации) причины, вызвавшей данную ситуацию.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Временное ограничение движения при выполнении работ по содержанию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автомобильных дорог осуществляется в течение времени, необходимого для выполнения установленных технологических операций.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акта о введении ограничения.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данных, полученных по результатам мониторинга интенсивности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Временные ограничения или прекращение движения осуществляются посредством одного либо нескольких мероприятий: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в течение определенных периодов времени, указанных в акте о введении ограничения;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ограничения или прекращения движения для конкретных механических транспортных средств;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информирования о возможности объезда по другим автомобильным дорогам общего пользования.</w:t>
      </w:r>
    </w:p>
    <w:p w:rsidR="00933942" w:rsidRDefault="00933942"/>
    <w:sectPr w:rsidR="0093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AB"/>
    <w:rsid w:val="00003C24"/>
    <w:rsid w:val="001128AB"/>
    <w:rsid w:val="009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86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800457" TargetMode="External"/><Relationship Id="rId13" Type="http://schemas.openxmlformats.org/officeDocument/2006/relationships/hyperlink" Target="http://docs.cntd.ru/document/46780045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3910002" TargetMode="External"/><Relationship Id="rId12" Type="http://schemas.openxmlformats.org/officeDocument/2006/relationships/hyperlink" Target="http://docs.cntd.ru/document/46780045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0483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hyperlink" Target="http://docs.cntd.ru/document/467800457" TargetMode="External"/><Relationship Id="rId5" Type="http://schemas.openxmlformats.org/officeDocument/2006/relationships/hyperlink" Target="http://docs.cntd.ru/document/467800457" TargetMode="External"/><Relationship Id="rId15" Type="http://schemas.openxmlformats.org/officeDocument/2006/relationships/hyperlink" Target="http://docs.cntd.ru/document/467800457" TargetMode="External"/><Relationship Id="rId10" Type="http://schemas.openxmlformats.org/officeDocument/2006/relationships/hyperlink" Target="http://docs.cntd.ru/document/467800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http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Dobrodiy</dc:creator>
  <cp:lastModifiedBy>Предеин А.В.</cp:lastModifiedBy>
  <cp:revision>2</cp:revision>
  <dcterms:created xsi:type="dcterms:W3CDTF">2016-03-04T06:06:00Z</dcterms:created>
  <dcterms:modified xsi:type="dcterms:W3CDTF">2017-03-10T10:05:00Z</dcterms:modified>
</cp:coreProperties>
</file>