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BCE7" w14:textId="77777777" w:rsidR="0067769E" w:rsidRDefault="0067769E" w:rsidP="00B666C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A5C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Программа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Р</w:t>
      </w:r>
      <w:r w:rsidRPr="007A5C56">
        <w:rPr>
          <w:rFonts w:ascii="Times New Roman" w:hAnsi="Times New Roman"/>
          <w:b/>
          <w:bCs/>
          <w:sz w:val="26"/>
          <w:szCs w:val="26"/>
          <w:lang w:eastAsia="ru-RU"/>
        </w:rPr>
        <w:t>егионально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й</w:t>
      </w:r>
      <w:r w:rsidRPr="007A5C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конференции </w:t>
      </w:r>
      <w:r w:rsidRPr="007A5C56">
        <w:rPr>
          <w:rFonts w:ascii="Times New Roman" w:hAnsi="Times New Roman"/>
          <w:b/>
          <w:bCs/>
          <w:sz w:val="26"/>
          <w:szCs w:val="26"/>
          <w:lang w:eastAsia="ru-RU"/>
        </w:rPr>
        <w:t>АСМАП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  <w:r w:rsidRPr="007A5C5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П</w:t>
      </w:r>
      <w:r w:rsidRPr="007922C6">
        <w:rPr>
          <w:rFonts w:ascii="Times New Roman" w:hAnsi="Times New Roman"/>
          <w:b/>
          <w:bCs/>
          <w:sz w:val="26"/>
          <w:szCs w:val="26"/>
          <w:lang w:eastAsia="ru-RU"/>
        </w:rPr>
        <w:t>ФО</w:t>
      </w:r>
    </w:p>
    <w:p w14:paraId="2510BB4B" w14:textId="77777777" w:rsidR="0067769E" w:rsidRPr="0069109B" w:rsidRDefault="0067769E" w:rsidP="0069109B">
      <w:pPr>
        <w:spacing w:after="0" w:line="240" w:lineRule="auto"/>
        <w:contextualSpacing/>
        <w:jc w:val="center"/>
        <w:rPr>
          <w:rFonts w:ascii="Times New Roman" w:hAnsi="Times New Roman"/>
          <w:bCs/>
          <w:sz w:val="26"/>
          <w:szCs w:val="26"/>
          <w:lang w:eastAsia="ru-RU"/>
        </w:rPr>
      </w:pPr>
      <w:r w:rsidRPr="00E87309">
        <w:rPr>
          <w:rFonts w:ascii="Times New Roman" w:hAnsi="Times New Roman"/>
          <w:bCs/>
          <w:sz w:val="26"/>
          <w:szCs w:val="26"/>
          <w:lang w:eastAsia="ru-RU"/>
        </w:rPr>
        <w:t>«</w:t>
      </w:r>
      <w:r w:rsidRPr="0069109B">
        <w:rPr>
          <w:rFonts w:ascii="Times New Roman" w:hAnsi="Times New Roman"/>
          <w:bCs/>
          <w:sz w:val="26"/>
          <w:szCs w:val="26"/>
          <w:lang w:eastAsia="ru-RU"/>
        </w:rPr>
        <w:t>Тенденции, перспективы и новые вызовы</w:t>
      </w:r>
    </w:p>
    <w:p w14:paraId="0DEDE9C4" w14:textId="77777777" w:rsidR="0067769E" w:rsidRPr="00E87309" w:rsidRDefault="0067769E" w:rsidP="0069109B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sz w:val="20"/>
          <w:szCs w:val="20"/>
          <w:lang w:eastAsia="ru-RU"/>
        </w:rPr>
      </w:pPr>
      <w:r w:rsidRPr="0069109B">
        <w:rPr>
          <w:rFonts w:ascii="Times New Roman" w:hAnsi="Times New Roman"/>
          <w:bCs/>
          <w:sz w:val="26"/>
          <w:szCs w:val="26"/>
          <w:lang w:eastAsia="ru-RU"/>
        </w:rPr>
        <w:t>для международных автомобильных перевозчиков ПФО</w:t>
      </w:r>
      <w:r w:rsidRPr="00E87309">
        <w:rPr>
          <w:rFonts w:ascii="Times New Roman" w:hAnsi="Times New Roman"/>
          <w:bCs/>
          <w:sz w:val="26"/>
          <w:szCs w:val="26"/>
          <w:lang w:eastAsia="ru-RU"/>
        </w:rPr>
        <w:t>»</w:t>
      </w:r>
    </w:p>
    <w:p w14:paraId="7B2DBC8C" w14:textId="77777777" w:rsidR="0067769E" w:rsidRPr="00496092" w:rsidRDefault="0067769E" w:rsidP="007D257A">
      <w:pPr>
        <w:tabs>
          <w:tab w:val="left" w:pos="8505"/>
        </w:tabs>
        <w:spacing w:after="0" w:line="240" w:lineRule="auto"/>
        <w:ind w:right="30"/>
        <w:contextualSpacing/>
        <w:jc w:val="right"/>
        <w:rPr>
          <w:rFonts w:ascii="Times New Roman" w:hAnsi="Times New Roman"/>
          <w:bCs/>
          <w:sz w:val="16"/>
          <w:szCs w:val="16"/>
          <w:lang w:eastAsia="ru-RU"/>
        </w:rPr>
      </w:pPr>
    </w:p>
    <w:p w14:paraId="24A7377B" w14:textId="77777777" w:rsidR="0067769E" w:rsidRDefault="0067769E" w:rsidP="006B0AE9">
      <w:pPr>
        <w:tabs>
          <w:tab w:val="left" w:pos="8505"/>
        </w:tabs>
        <w:spacing w:after="0" w:line="240" w:lineRule="auto"/>
        <w:ind w:right="30"/>
        <w:contextualSpacing/>
        <w:jc w:val="center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20 февраля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/>
            <w:bCs/>
            <w:lang w:eastAsia="ru-RU"/>
          </w:rPr>
          <w:t>20</w:t>
        </w:r>
        <w:r w:rsidRPr="00F37613">
          <w:rPr>
            <w:rFonts w:ascii="Times New Roman" w:hAnsi="Times New Roman"/>
            <w:bCs/>
            <w:lang w:eastAsia="ru-RU"/>
          </w:rPr>
          <w:t>20</w:t>
        </w:r>
        <w:r>
          <w:rPr>
            <w:rFonts w:ascii="Times New Roman" w:hAnsi="Times New Roman"/>
            <w:bCs/>
            <w:lang w:eastAsia="ru-RU"/>
          </w:rPr>
          <w:t xml:space="preserve"> г</w:t>
        </w:r>
      </w:smartTag>
      <w:r>
        <w:rPr>
          <w:rFonts w:ascii="Times New Roman" w:hAnsi="Times New Roman"/>
          <w:bCs/>
          <w:lang w:eastAsia="ru-RU"/>
        </w:rPr>
        <w:t>.</w:t>
      </w:r>
      <w:r w:rsidRPr="00B869E7">
        <w:rPr>
          <w:rFonts w:ascii="Times New Roman" w:hAnsi="Times New Roman"/>
          <w:bCs/>
          <w:lang w:eastAsia="ru-RU"/>
        </w:rPr>
        <w:tab/>
      </w:r>
      <w:r>
        <w:rPr>
          <w:rFonts w:ascii="Times New Roman" w:hAnsi="Times New Roman"/>
          <w:bCs/>
          <w:lang w:eastAsia="ru-RU"/>
        </w:rPr>
        <w:t>г. Нижний Новгород</w:t>
      </w:r>
    </w:p>
    <w:p w14:paraId="3E081D76" w14:textId="77777777" w:rsidR="0067769E" w:rsidRPr="00570C01" w:rsidRDefault="0067769E" w:rsidP="006B0AE9">
      <w:pPr>
        <w:tabs>
          <w:tab w:val="left" w:pos="8505"/>
        </w:tabs>
        <w:spacing w:after="0" w:line="240" w:lineRule="auto"/>
        <w:ind w:right="30"/>
        <w:contextualSpacing/>
        <w:jc w:val="center"/>
        <w:rPr>
          <w:rFonts w:ascii="Times New Roman" w:hAnsi="Times New Roman"/>
          <w:bCs/>
          <w:sz w:val="16"/>
          <w:szCs w:val="16"/>
          <w:lang w:eastAsia="ru-RU"/>
        </w:rPr>
      </w:pPr>
    </w:p>
    <w:tbl>
      <w:tblPr>
        <w:tblW w:w="11049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0A0" w:firstRow="1" w:lastRow="0" w:firstColumn="1" w:lastColumn="0" w:noHBand="0" w:noVBand="0"/>
      </w:tblPr>
      <w:tblGrid>
        <w:gridCol w:w="914"/>
        <w:gridCol w:w="4273"/>
        <w:gridCol w:w="5862"/>
      </w:tblGrid>
      <w:tr w:rsidR="0067769E" w:rsidRPr="00B869E7" w14:paraId="34D2F9A6" w14:textId="77777777" w:rsidTr="00646E61">
        <w:trPr>
          <w:tblCellSpacing w:w="12" w:type="dxa"/>
        </w:trPr>
        <w:tc>
          <w:tcPr>
            <w:tcW w:w="878" w:type="dxa"/>
            <w:vAlign w:val="center"/>
          </w:tcPr>
          <w:p w14:paraId="585EFF0C" w14:textId="77777777" w:rsidR="0067769E" w:rsidRPr="002031D0" w:rsidRDefault="0067769E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2031D0">
              <w:rPr>
                <w:rFonts w:ascii="Times New Roman" w:hAnsi="Times New Roman"/>
                <w:bCs/>
                <w:spacing w:val="-4"/>
                <w:lang w:eastAsia="ru-RU"/>
              </w:rPr>
              <w:t>ВРЕМЯ</w:t>
            </w:r>
          </w:p>
        </w:tc>
        <w:tc>
          <w:tcPr>
            <w:tcW w:w="4249" w:type="dxa"/>
            <w:vAlign w:val="center"/>
          </w:tcPr>
          <w:p w14:paraId="4F6B5EA1" w14:textId="77777777" w:rsidR="0067769E" w:rsidRPr="00591C9A" w:rsidRDefault="0067769E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  <w:i/>
                <w:strike/>
                <w:color w:val="00B050"/>
                <w:spacing w:val="-4"/>
                <w:sz w:val="16"/>
                <w:szCs w:val="16"/>
                <w:lang w:eastAsia="ru-RU"/>
              </w:rPr>
            </w:pPr>
          </w:p>
        </w:tc>
        <w:tc>
          <w:tcPr>
            <w:tcW w:w="5826" w:type="dxa"/>
            <w:vAlign w:val="center"/>
          </w:tcPr>
          <w:p w14:paraId="651A1636" w14:textId="77777777" w:rsidR="0067769E" w:rsidRPr="00B869E7" w:rsidRDefault="0067769E" w:rsidP="00B869E7">
            <w:pPr>
              <w:spacing w:after="0" w:line="240" w:lineRule="auto"/>
              <w:ind w:left="-28" w:right="-28"/>
              <w:contextualSpacing/>
              <w:jc w:val="center"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B869E7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ВЫСТУПАЮЩИЙ</w:t>
            </w:r>
          </w:p>
        </w:tc>
      </w:tr>
      <w:tr w:rsidR="0067769E" w:rsidRPr="00B869E7" w14:paraId="4358EC76" w14:textId="77777777" w:rsidTr="00646E61">
        <w:trPr>
          <w:tblCellSpacing w:w="12" w:type="dxa"/>
        </w:trPr>
        <w:tc>
          <w:tcPr>
            <w:tcW w:w="878" w:type="dxa"/>
          </w:tcPr>
          <w:p w14:paraId="1CC01B97" w14:textId="77777777" w:rsidR="0067769E" w:rsidRPr="007317C4" w:rsidRDefault="0067769E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7317C4">
              <w:rPr>
                <w:rFonts w:ascii="Times New Roman" w:hAnsi="Times New Roman"/>
                <w:bCs/>
                <w:spacing w:val="-4"/>
                <w:lang w:eastAsia="ru-RU"/>
              </w:rPr>
              <w:t xml:space="preserve">с 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11</w:t>
            </w:r>
            <w:r w:rsidRPr="007317C4">
              <w:rPr>
                <w:rFonts w:ascii="Times New Roman" w:hAnsi="Times New Roman"/>
                <w:bCs/>
                <w:spacing w:val="-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10099" w:type="dxa"/>
            <w:gridSpan w:val="2"/>
          </w:tcPr>
          <w:p w14:paraId="10EF31DF" w14:textId="77777777" w:rsidR="0067769E" w:rsidRPr="0069109B" w:rsidRDefault="0067769E" w:rsidP="007922C6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i/>
                <w:spacing w:val="-4"/>
                <w:lang w:eastAsia="ru-RU"/>
              </w:rPr>
            </w:pPr>
            <w:r w:rsidRPr="0069109B">
              <w:rPr>
                <w:rFonts w:ascii="Times New Roman" w:hAnsi="Times New Roman"/>
                <w:spacing w:val="-4"/>
                <w:lang w:eastAsia="ru-RU"/>
              </w:rPr>
              <w:t>Регистрация участников</w:t>
            </w:r>
            <w:r w:rsidRPr="0069109B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r w:rsidRPr="0069109B">
              <w:rPr>
                <w:rFonts w:ascii="Times New Roman" w:hAnsi="Times New Roman"/>
                <w:bCs/>
                <w:spacing w:val="-4"/>
                <w:lang w:eastAsia="ru-RU"/>
              </w:rPr>
              <w:t xml:space="preserve">конференции </w:t>
            </w:r>
          </w:p>
        </w:tc>
      </w:tr>
      <w:tr w:rsidR="0067769E" w:rsidRPr="00B869E7" w14:paraId="3DCA8FAE" w14:textId="77777777" w:rsidTr="00646E61">
        <w:trPr>
          <w:trHeight w:val="290"/>
          <w:tblCellSpacing w:w="12" w:type="dxa"/>
        </w:trPr>
        <w:tc>
          <w:tcPr>
            <w:tcW w:w="878" w:type="dxa"/>
          </w:tcPr>
          <w:p w14:paraId="45744A67" w14:textId="77777777" w:rsidR="0067769E" w:rsidRPr="007317C4" w:rsidRDefault="0067769E" w:rsidP="00AB6C11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lang w:eastAsia="ru-RU"/>
              </w:rPr>
              <w:t>11</w:t>
            </w:r>
            <w:r w:rsidRPr="007317C4">
              <w:rPr>
                <w:rFonts w:ascii="Times New Roman" w:hAnsi="Times New Roman"/>
                <w:bCs/>
                <w:spacing w:val="-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10099" w:type="dxa"/>
            <w:gridSpan w:val="2"/>
          </w:tcPr>
          <w:p w14:paraId="19571B9A" w14:textId="77777777" w:rsidR="0067769E" w:rsidRPr="00286AFC" w:rsidRDefault="0067769E" w:rsidP="00AB6C11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i/>
                <w:iCs/>
                <w:color w:val="4F81BD"/>
                <w:spacing w:val="-4"/>
                <w:lang w:eastAsia="ru-RU"/>
              </w:rPr>
            </w:pPr>
            <w:r w:rsidRPr="00E15F4E">
              <w:rPr>
                <w:rFonts w:ascii="Times New Roman" w:hAnsi="Times New Roman"/>
                <w:spacing w:val="-4"/>
                <w:lang w:eastAsia="ru-RU"/>
              </w:rPr>
              <w:t>Кофе-брейк</w:t>
            </w:r>
          </w:p>
        </w:tc>
      </w:tr>
      <w:tr w:rsidR="0067769E" w:rsidRPr="00B869E7" w14:paraId="32D65976" w14:textId="77777777" w:rsidTr="00646E61">
        <w:trPr>
          <w:tblCellSpacing w:w="12" w:type="dxa"/>
        </w:trPr>
        <w:tc>
          <w:tcPr>
            <w:tcW w:w="878" w:type="dxa"/>
          </w:tcPr>
          <w:p w14:paraId="1EF6CA8C" w14:textId="77777777" w:rsidR="0067769E" w:rsidRPr="007317C4" w:rsidRDefault="0067769E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lang w:eastAsia="ru-RU"/>
              </w:rPr>
              <w:t>11</w:t>
            </w:r>
            <w:r w:rsidRPr="007317C4">
              <w:rPr>
                <w:rFonts w:ascii="Times New Roman" w:hAnsi="Times New Roman"/>
                <w:bCs/>
                <w:spacing w:val="-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10099" w:type="dxa"/>
            <w:gridSpan w:val="2"/>
          </w:tcPr>
          <w:p w14:paraId="7CC52982" w14:textId="77777777" w:rsidR="0067769E" w:rsidRPr="004C5DE8" w:rsidRDefault="0067769E" w:rsidP="007F03F7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b/>
                <w:spacing w:val="-4"/>
              </w:rPr>
            </w:pPr>
            <w:r w:rsidRPr="004C5DE8">
              <w:rPr>
                <w:rFonts w:ascii="Times New Roman" w:hAnsi="Times New Roman"/>
                <w:bCs/>
                <w:spacing w:val="-4"/>
              </w:rPr>
              <w:t>Начало работы выставки «</w:t>
            </w:r>
            <w:smartTag w:uri="urn:schemas-microsoft-com:office:smarttags" w:element="PersonName">
              <w:r w:rsidRPr="004C5DE8">
                <w:rPr>
                  <w:rFonts w:ascii="Times New Roman" w:hAnsi="Times New Roman"/>
                  <w:bCs/>
                  <w:spacing w:val="-4"/>
                </w:rPr>
                <w:t>АСМАП</w:t>
              </w:r>
            </w:smartTag>
            <w:r w:rsidRPr="004C5DE8">
              <w:rPr>
                <w:rFonts w:ascii="Times New Roman" w:hAnsi="Times New Roman"/>
                <w:bCs/>
                <w:spacing w:val="-4"/>
              </w:rPr>
              <w:t>-Приволжье 2020»</w:t>
            </w:r>
            <w:r w:rsidRPr="004C5DE8">
              <w:rPr>
                <w:rFonts w:ascii="Times New Roman" w:hAnsi="Times New Roman"/>
                <w:bCs/>
                <w:i/>
                <w:spacing w:val="-4"/>
              </w:rPr>
              <w:t xml:space="preserve"> </w:t>
            </w:r>
          </w:p>
        </w:tc>
      </w:tr>
      <w:tr w:rsidR="0067769E" w:rsidRPr="00B869E7" w14:paraId="15836348" w14:textId="77777777" w:rsidTr="00646E61">
        <w:trPr>
          <w:trHeight w:val="310"/>
          <w:tblCellSpacing w:w="12" w:type="dxa"/>
        </w:trPr>
        <w:tc>
          <w:tcPr>
            <w:tcW w:w="878" w:type="dxa"/>
          </w:tcPr>
          <w:p w14:paraId="6432D9CF" w14:textId="77777777" w:rsidR="0067769E" w:rsidRPr="007317C4" w:rsidRDefault="0067769E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>
              <w:rPr>
                <w:rFonts w:ascii="Times New Roman" w:hAnsi="Times New Roman"/>
                <w:bCs/>
                <w:spacing w:val="-4"/>
                <w:lang w:eastAsia="ru-RU"/>
              </w:rPr>
              <w:t>12</w:t>
            </w:r>
            <w:r w:rsidRPr="007317C4">
              <w:rPr>
                <w:rFonts w:ascii="Times New Roman" w:hAnsi="Times New Roman"/>
                <w:bCs/>
                <w:spacing w:val="-4"/>
                <w:lang w:eastAsia="ru-RU"/>
              </w:rPr>
              <w:t>.</w:t>
            </w:r>
            <w:r>
              <w:rPr>
                <w:rFonts w:ascii="Times New Roman" w:hAnsi="Times New Roman"/>
                <w:bCs/>
                <w:spacing w:val="-4"/>
                <w:lang w:eastAsia="ru-RU"/>
              </w:rPr>
              <w:t>00</w:t>
            </w:r>
          </w:p>
        </w:tc>
        <w:tc>
          <w:tcPr>
            <w:tcW w:w="4249" w:type="dxa"/>
          </w:tcPr>
          <w:p w14:paraId="0DDAC127" w14:textId="77777777" w:rsidR="0067769E" w:rsidRPr="004C5DE8" w:rsidRDefault="0067769E" w:rsidP="007922C6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4C5DE8">
              <w:rPr>
                <w:rFonts w:ascii="Times New Roman" w:hAnsi="Times New Roman"/>
                <w:bCs/>
                <w:spacing w:val="-4"/>
                <w:lang w:eastAsia="ru-RU"/>
              </w:rPr>
              <w:t>Открытие к</w:t>
            </w:r>
            <w:r w:rsidRPr="004C5DE8">
              <w:rPr>
                <w:rFonts w:ascii="Times New Roman" w:hAnsi="Times New Roman"/>
                <w:spacing w:val="-4"/>
                <w:lang w:eastAsia="ru-RU"/>
              </w:rPr>
              <w:t>онференции</w:t>
            </w:r>
          </w:p>
        </w:tc>
        <w:tc>
          <w:tcPr>
            <w:tcW w:w="5826" w:type="dxa"/>
          </w:tcPr>
          <w:p w14:paraId="1C30BEAD" w14:textId="77777777" w:rsidR="0067769E" w:rsidRPr="00E15F4E" w:rsidRDefault="0067769E" w:rsidP="007922C6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smartTag w:uri="urn:schemas-microsoft-com:office:smarttags" w:element="PersonName">
              <w:smartTagPr>
                <w:attr w:name="ProductID" w:val="Добродий Анатолий Александрович"/>
              </w:smartTagPr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Добродий</w:t>
              </w:r>
              <w:proofErr w:type="spellEnd"/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Анатолий </w:t>
              </w:r>
              <w:smartTag w:uri="urn:schemas-microsoft-com:office:smarttags" w:element="PersonName">
                <w:r w:rsidRPr="004C5DE8">
                  <w:rPr>
                    <w:rFonts w:ascii="Times New Roman" w:hAnsi="Times New Roman"/>
                    <w:b/>
                    <w:bCs/>
                    <w:spacing w:val="-4"/>
                    <w:lang w:eastAsia="ru-RU"/>
                  </w:rPr>
                  <w:t>Александр</w:t>
                </w:r>
              </w:smartTag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ович</w:t>
              </w:r>
            </w:smartTag>
          </w:p>
          <w:p w14:paraId="150FAD98" w14:textId="77777777" w:rsidR="0067769E" w:rsidRPr="00751A80" w:rsidRDefault="0067769E" w:rsidP="007922C6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spacing w:val="-4"/>
                <w:lang w:eastAsia="ru-RU"/>
              </w:rPr>
              <w:t xml:space="preserve">Руководитель Филиала </w:t>
            </w:r>
            <w:smartTag w:uri="urn:schemas-microsoft-com:office:smarttags" w:element="PersonName">
              <w:r w:rsidRPr="00751A80">
                <w:rPr>
                  <w:rFonts w:ascii="Times New Roman" w:hAnsi="Times New Roman"/>
                  <w:spacing w:val="-4"/>
                  <w:lang w:eastAsia="ru-RU"/>
                </w:rPr>
                <w:t>АСМАП</w:t>
              </w:r>
            </w:smartTag>
            <w:r w:rsidRPr="00751A80">
              <w:rPr>
                <w:rFonts w:ascii="Times New Roman" w:hAnsi="Times New Roman"/>
                <w:spacing w:val="-4"/>
                <w:lang w:eastAsia="ru-RU"/>
              </w:rPr>
              <w:t xml:space="preserve"> по ПФО</w:t>
            </w:r>
          </w:p>
        </w:tc>
      </w:tr>
      <w:tr w:rsidR="0067769E" w:rsidRPr="00B869E7" w14:paraId="0FBFEF3A" w14:textId="77777777" w:rsidTr="00646E61">
        <w:trPr>
          <w:trHeight w:val="310"/>
          <w:tblCellSpacing w:w="12" w:type="dxa"/>
        </w:trPr>
        <w:tc>
          <w:tcPr>
            <w:tcW w:w="878" w:type="dxa"/>
          </w:tcPr>
          <w:p w14:paraId="6C848A6F" w14:textId="77777777" w:rsidR="0067769E" w:rsidRDefault="0067769E" w:rsidP="00B869E7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2D3432">
              <w:rPr>
                <w:rFonts w:ascii="Times New Roman" w:hAnsi="Times New Roman"/>
                <w:bCs/>
                <w:spacing w:val="-4"/>
                <w:lang w:eastAsia="ru-RU"/>
              </w:rPr>
              <w:t>12.05</w:t>
            </w:r>
          </w:p>
        </w:tc>
        <w:tc>
          <w:tcPr>
            <w:tcW w:w="4249" w:type="dxa"/>
          </w:tcPr>
          <w:p w14:paraId="33BFB6E4" w14:textId="77777777" w:rsidR="0067769E" w:rsidRPr="00241362" w:rsidRDefault="0067769E" w:rsidP="007922C6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241362">
              <w:rPr>
                <w:rFonts w:ascii="Times New Roman" w:hAnsi="Times New Roman"/>
                <w:bCs/>
                <w:spacing w:val="-4"/>
                <w:lang w:eastAsia="ru-RU"/>
              </w:rPr>
              <w:t>Приветственное слово</w:t>
            </w:r>
          </w:p>
        </w:tc>
        <w:tc>
          <w:tcPr>
            <w:tcW w:w="5826" w:type="dxa"/>
          </w:tcPr>
          <w:p w14:paraId="5CD81853" w14:textId="77777777" w:rsidR="0067769E" w:rsidRPr="00486348" w:rsidRDefault="0067769E" w:rsidP="00D731BD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486348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Солдатенков Владимир Иванович</w:t>
            </w:r>
          </w:p>
          <w:p w14:paraId="692A1DA3" w14:textId="77777777" w:rsidR="0067769E" w:rsidRPr="00D731BD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spacing w:val="-4"/>
                <w:lang w:eastAsia="ru-RU"/>
              </w:rPr>
              <w:t>Председатель Комитета Законодательного Собрания Нижегородской области по транспорту и дорожному хозяйству</w:t>
            </w:r>
          </w:p>
        </w:tc>
      </w:tr>
      <w:tr w:rsidR="0067769E" w:rsidRPr="00B869E7" w14:paraId="6C6AAA0C" w14:textId="77777777" w:rsidTr="00646E61">
        <w:trPr>
          <w:trHeight w:val="310"/>
          <w:tblCellSpacing w:w="12" w:type="dxa"/>
        </w:trPr>
        <w:tc>
          <w:tcPr>
            <w:tcW w:w="878" w:type="dxa"/>
          </w:tcPr>
          <w:p w14:paraId="514944F5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12.10</w:t>
            </w:r>
          </w:p>
        </w:tc>
        <w:tc>
          <w:tcPr>
            <w:tcW w:w="4249" w:type="dxa"/>
          </w:tcPr>
          <w:p w14:paraId="02E75063" w14:textId="77777777" w:rsidR="0067769E" w:rsidRPr="00241362" w:rsidRDefault="0067769E" w:rsidP="00CC4458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i/>
                <w:iCs/>
                <w:spacing w:val="4"/>
              </w:rPr>
            </w:pPr>
            <w:r w:rsidRPr="00241362">
              <w:rPr>
                <w:rFonts w:ascii="Times New Roman" w:hAnsi="Times New Roman"/>
                <w:spacing w:val="4"/>
              </w:rPr>
              <w:t>Приветствие</w:t>
            </w:r>
          </w:p>
        </w:tc>
        <w:tc>
          <w:tcPr>
            <w:tcW w:w="5826" w:type="dxa"/>
          </w:tcPr>
          <w:p w14:paraId="7F039039" w14:textId="77777777" w:rsidR="0067769E" w:rsidRDefault="0067769E" w:rsidP="00D731BD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smartTag w:uri="urn:schemas-microsoft-com:office:smarttags" w:element="PersonName">
              <w:smartTagPr>
                <w:attr w:name="ProductID" w:val="Анастасин Юрий Викторович"/>
              </w:smartTagPr>
              <w:r w:rsidRPr="004E379A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Анастасин</w:t>
              </w:r>
              <w:proofErr w:type="spellEnd"/>
              <w:r w:rsidRPr="004E379A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Юрий Викторович</w:t>
              </w:r>
            </w:smartTag>
          </w:p>
          <w:p w14:paraId="46C0C5A2" w14:textId="77777777" w:rsidR="0067769E" w:rsidRPr="002E3ABC" w:rsidRDefault="0067769E" w:rsidP="00D731BD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color w:val="4F81BD"/>
                <w:spacing w:val="-4"/>
                <w:lang w:eastAsia="ru-RU"/>
              </w:rPr>
            </w:pPr>
            <w:r w:rsidRPr="004E379A">
              <w:rPr>
                <w:rFonts w:ascii="Times New Roman" w:hAnsi="Times New Roman"/>
                <w:bCs/>
                <w:spacing w:val="-4"/>
                <w:lang w:eastAsia="ru-RU"/>
              </w:rPr>
              <w:t xml:space="preserve">Руководитель Юридического управления Администрации </w:t>
            </w:r>
            <w:smartTag w:uri="urn:schemas-microsoft-com:office:smarttags" w:element="PersonName">
              <w:r w:rsidRPr="004E379A">
                <w:rPr>
                  <w:rFonts w:ascii="Times New Roman" w:hAnsi="Times New Roman"/>
                  <w:bCs/>
                  <w:spacing w:val="-4"/>
                  <w:lang w:eastAsia="ru-RU"/>
                </w:rPr>
                <w:t>АСМАП</w:t>
              </w:r>
            </w:smartTag>
          </w:p>
        </w:tc>
      </w:tr>
      <w:tr w:rsidR="0067769E" w:rsidRPr="00B869E7" w14:paraId="752FC968" w14:textId="77777777" w:rsidTr="00646E61">
        <w:trPr>
          <w:trHeight w:val="401"/>
          <w:tblCellSpacing w:w="12" w:type="dxa"/>
        </w:trPr>
        <w:tc>
          <w:tcPr>
            <w:tcW w:w="878" w:type="dxa"/>
          </w:tcPr>
          <w:p w14:paraId="530A722A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12.15</w:t>
            </w:r>
          </w:p>
        </w:tc>
        <w:tc>
          <w:tcPr>
            <w:tcW w:w="4249" w:type="dxa"/>
          </w:tcPr>
          <w:p w14:paraId="52CA8CFF" w14:textId="77777777" w:rsidR="0067769E" w:rsidRPr="00751A80" w:rsidRDefault="0067769E" w:rsidP="002D3432">
            <w:pPr>
              <w:spacing w:after="0" w:line="240" w:lineRule="auto"/>
              <w:ind w:left="23"/>
              <w:rPr>
                <w:rFonts w:ascii="Times New Roman" w:hAnsi="Times New Roman"/>
                <w:spacing w:val="4"/>
              </w:rPr>
            </w:pPr>
            <w:r w:rsidRPr="00467AF9">
              <w:rPr>
                <w:rFonts w:ascii="Times New Roman" w:hAnsi="Times New Roman"/>
                <w:spacing w:val="4"/>
              </w:rPr>
              <w:t>Состояние рынка международных автомобильных перевозок в ПФО. Итоги и перспективы</w:t>
            </w:r>
          </w:p>
        </w:tc>
        <w:tc>
          <w:tcPr>
            <w:tcW w:w="5826" w:type="dxa"/>
          </w:tcPr>
          <w:p w14:paraId="3F900760" w14:textId="77777777" w:rsidR="0067769E" w:rsidRPr="00E15F4E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smartTag w:uri="urn:schemas-microsoft-com:office:smarttags" w:element="PersonName">
              <w:smartTagPr>
                <w:attr w:name="ProductID" w:val="Добродий Анатолий Александрович"/>
              </w:smartTagPr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Добродий</w:t>
              </w:r>
              <w:proofErr w:type="spellEnd"/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Анатолий </w:t>
              </w:r>
              <w:smartTag w:uri="urn:schemas-microsoft-com:office:smarttags" w:element="PersonName">
                <w:r w:rsidRPr="004C5DE8">
                  <w:rPr>
                    <w:rFonts w:ascii="Times New Roman" w:hAnsi="Times New Roman"/>
                    <w:b/>
                    <w:bCs/>
                    <w:spacing w:val="-4"/>
                    <w:lang w:eastAsia="ru-RU"/>
                  </w:rPr>
                  <w:t>Александр</w:t>
                </w:r>
              </w:smartTag>
              <w:r w:rsidRPr="004C5DE8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ович</w:t>
              </w:r>
            </w:smartTag>
          </w:p>
          <w:p w14:paraId="1377C791" w14:textId="77777777" w:rsidR="0067769E" w:rsidRPr="00751A80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spacing w:val="-4"/>
                <w:lang w:eastAsia="ru-RU"/>
              </w:rPr>
              <w:t xml:space="preserve">Руководитель Филиала </w:t>
            </w:r>
            <w:smartTag w:uri="urn:schemas-microsoft-com:office:smarttags" w:element="PersonName">
              <w:r w:rsidRPr="00751A80">
                <w:rPr>
                  <w:rFonts w:ascii="Times New Roman" w:hAnsi="Times New Roman"/>
                  <w:spacing w:val="-4"/>
                  <w:lang w:eastAsia="ru-RU"/>
                </w:rPr>
                <w:t>АСМАП</w:t>
              </w:r>
            </w:smartTag>
            <w:r w:rsidRPr="00751A80">
              <w:rPr>
                <w:rFonts w:ascii="Times New Roman" w:hAnsi="Times New Roman"/>
                <w:spacing w:val="-4"/>
                <w:lang w:eastAsia="ru-RU"/>
              </w:rPr>
              <w:t xml:space="preserve"> по ПФО</w:t>
            </w:r>
          </w:p>
        </w:tc>
      </w:tr>
      <w:tr w:rsidR="0067769E" w:rsidRPr="00B869E7" w14:paraId="0805C8C1" w14:textId="77777777" w:rsidTr="00646E61">
        <w:trPr>
          <w:trHeight w:val="401"/>
          <w:tblCellSpacing w:w="12" w:type="dxa"/>
        </w:trPr>
        <w:tc>
          <w:tcPr>
            <w:tcW w:w="878" w:type="dxa"/>
          </w:tcPr>
          <w:p w14:paraId="454EA2C7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12.35</w:t>
            </w:r>
          </w:p>
        </w:tc>
        <w:tc>
          <w:tcPr>
            <w:tcW w:w="4249" w:type="dxa"/>
          </w:tcPr>
          <w:p w14:paraId="74C779D7" w14:textId="77777777" w:rsidR="0067769E" w:rsidRPr="00467AF9" w:rsidRDefault="0067769E" w:rsidP="002D3432">
            <w:pPr>
              <w:spacing w:after="0" w:line="240" w:lineRule="auto"/>
              <w:ind w:left="23"/>
              <w:rPr>
                <w:rFonts w:ascii="Times New Roman" w:hAnsi="Times New Roman"/>
                <w:spacing w:val="4"/>
              </w:rPr>
            </w:pPr>
            <w:r w:rsidRPr="00641BF8">
              <w:rPr>
                <w:rFonts w:ascii="Times New Roman" w:hAnsi="Times New Roman"/>
                <w:spacing w:val="-4"/>
                <w:lang w:eastAsia="ru-RU"/>
              </w:rPr>
              <w:t>Реализация Правительством Нижегородской области программы развития автотранспортного комплекса</w:t>
            </w:r>
          </w:p>
        </w:tc>
        <w:tc>
          <w:tcPr>
            <w:tcW w:w="5826" w:type="dxa"/>
          </w:tcPr>
          <w:p w14:paraId="239A2D3C" w14:textId="77777777" w:rsidR="0067769E" w:rsidRPr="005714E3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641BF8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Саватеев Павел Николаевич</w:t>
            </w:r>
          </w:p>
          <w:p w14:paraId="6CC621A6" w14:textId="77777777" w:rsidR="0067769E" w:rsidRPr="004C5DE8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>Министр транспорта и автомобильных дорог Нижегородской области</w:t>
            </w:r>
          </w:p>
        </w:tc>
      </w:tr>
      <w:tr w:rsidR="0067769E" w:rsidRPr="00B869E7" w14:paraId="606FA7E1" w14:textId="77777777" w:rsidTr="00646E61">
        <w:trPr>
          <w:trHeight w:val="401"/>
          <w:tblCellSpacing w:w="12" w:type="dxa"/>
        </w:trPr>
        <w:tc>
          <w:tcPr>
            <w:tcW w:w="878" w:type="dxa"/>
          </w:tcPr>
          <w:p w14:paraId="60F359DF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12.50</w:t>
            </w:r>
          </w:p>
        </w:tc>
        <w:tc>
          <w:tcPr>
            <w:tcW w:w="4249" w:type="dxa"/>
          </w:tcPr>
          <w:p w14:paraId="72CB9DF8" w14:textId="77777777" w:rsidR="0067769E" w:rsidRPr="00C57364" w:rsidRDefault="00A12B01" w:rsidP="002D3432">
            <w:pPr>
              <w:spacing w:after="0" w:line="240" w:lineRule="auto"/>
              <w:ind w:left="23"/>
              <w:rPr>
                <w:rFonts w:ascii="Times New Roman" w:hAnsi="Times New Roman"/>
                <w:spacing w:val="-4"/>
                <w:lang w:eastAsia="ru-RU"/>
              </w:rPr>
            </w:pPr>
            <w:r w:rsidRPr="00C57364">
              <w:rPr>
                <w:rFonts w:ascii="Times New Roman" w:hAnsi="Times New Roman"/>
                <w:bCs/>
              </w:rPr>
              <w:t>Проблемы в р</w:t>
            </w:r>
            <w:r w:rsidR="0067769E" w:rsidRPr="00C57364">
              <w:rPr>
                <w:rFonts w:ascii="Times New Roman" w:hAnsi="Times New Roman"/>
                <w:bCs/>
              </w:rPr>
              <w:t>аботе АПВГК, установленных на региональных и муниципальных дорогах Нижегородской области</w:t>
            </w:r>
            <w:r w:rsidR="00C57364" w:rsidRPr="00C57364">
              <w:rPr>
                <w:rFonts w:ascii="Times New Roman" w:hAnsi="Times New Roman"/>
                <w:bCs/>
              </w:rPr>
              <w:t>,</w:t>
            </w:r>
            <w:r w:rsidR="00C3104A" w:rsidRPr="00C57364">
              <w:rPr>
                <w:rFonts w:ascii="Times New Roman" w:hAnsi="Times New Roman"/>
                <w:bCs/>
              </w:rPr>
              <w:t xml:space="preserve"> и шаги по их решению</w:t>
            </w:r>
          </w:p>
        </w:tc>
        <w:tc>
          <w:tcPr>
            <w:tcW w:w="5826" w:type="dxa"/>
          </w:tcPr>
          <w:p w14:paraId="08782AC2" w14:textId="77777777" w:rsidR="0067769E" w:rsidRPr="005714E3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r w:rsidRPr="00C06065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Солодкий</w:t>
            </w:r>
            <w:proofErr w:type="spellEnd"/>
            <w:r w:rsidRPr="00C06065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 Павел Михайлович</w:t>
            </w:r>
          </w:p>
          <w:p w14:paraId="050D0B1A" w14:textId="77777777" w:rsidR="0067769E" w:rsidRPr="00641BF8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>Уполномоченный по защите прав предпринимателей в Нижегородской области</w:t>
            </w:r>
          </w:p>
        </w:tc>
      </w:tr>
      <w:tr w:rsidR="0067769E" w:rsidRPr="00B869E7" w14:paraId="03BA9591" w14:textId="77777777" w:rsidTr="00646E61">
        <w:trPr>
          <w:trHeight w:val="401"/>
          <w:tblCellSpacing w:w="12" w:type="dxa"/>
        </w:trPr>
        <w:tc>
          <w:tcPr>
            <w:tcW w:w="878" w:type="dxa"/>
          </w:tcPr>
          <w:p w14:paraId="36884EDC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13.05</w:t>
            </w:r>
          </w:p>
        </w:tc>
        <w:tc>
          <w:tcPr>
            <w:tcW w:w="4249" w:type="dxa"/>
          </w:tcPr>
          <w:p w14:paraId="26462BE2" w14:textId="77777777" w:rsidR="0067769E" w:rsidRPr="00DA7385" w:rsidRDefault="0067769E" w:rsidP="00DA7385">
            <w:pPr>
              <w:spacing w:after="0" w:line="240" w:lineRule="auto"/>
              <w:ind w:left="23"/>
              <w:rPr>
                <w:rFonts w:ascii="Times New Roman" w:hAnsi="Times New Roman"/>
                <w:i/>
                <w:iCs/>
                <w:spacing w:val="-4"/>
                <w:lang w:eastAsia="ru-RU"/>
              </w:rPr>
            </w:pPr>
            <w:r w:rsidRPr="00DA7385">
              <w:rPr>
                <w:rFonts w:ascii="Times New Roman" w:hAnsi="Times New Roman"/>
                <w:bCs/>
              </w:rPr>
              <w:t xml:space="preserve">Административная практика деятельности Приволжского МУГАДН </w:t>
            </w:r>
            <w:r w:rsidRPr="002562B4">
              <w:rPr>
                <w:rFonts w:ascii="Times New Roman" w:hAnsi="Times New Roman"/>
                <w:bCs/>
              </w:rPr>
              <w:t xml:space="preserve">по </w:t>
            </w:r>
            <w:r w:rsidR="00A12B01" w:rsidRPr="002562B4">
              <w:rPr>
                <w:rFonts w:ascii="Times New Roman" w:hAnsi="Times New Roman"/>
                <w:bCs/>
              </w:rPr>
              <w:t xml:space="preserve">пресечению нарушений транспортного законодательства иностранными перевозчиками. </w:t>
            </w:r>
            <w:r w:rsidRPr="002562B4">
              <w:rPr>
                <w:rFonts w:ascii="Times New Roman" w:hAnsi="Times New Roman"/>
                <w:bCs/>
              </w:rPr>
              <w:t>И</w:t>
            </w:r>
            <w:r w:rsidRPr="00DA7385">
              <w:rPr>
                <w:rFonts w:ascii="Times New Roman" w:hAnsi="Times New Roman"/>
                <w:bCs/>
              </w:rPr>
              <w:t>зменения в транспортном законодательстве</w:t>
            </w:r>
          </w:p>
        </w:tc>
        <w:tc>
          <w:tcPr>
            <w:tcW w:w="5826" w:type="dxa"/>
          </w:tcPr>
          <w:p w14:paraId="6D0E4E65" w14:textId="77777777" w:rsidR="0067769E" w:rsidRPr="005714E3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r w:rsidRPr="00A40E9C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Лёушкин</w:t>
            </w:r>
            <w:proofErr w:type="spellEnd"/>
            <w:r w:rsidRPr="00A40E9C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 </w:t>
            </w:r>
            <w:smartTag w:uri="urn:schemas-microsoft-com:office:smarttags" w:element="PersonName">
              <w:smartTagPr>
                <w:attr w:name="ProductID" w:val="Александр Константинович"/>
              </w:smartTagPr>
              <w:smartTag w:uri="urn:schemas-microsoft-com:office:smarttags" w:element="PersonName">
                <w:r w:rsidRPr="00A40E9C">
                  <w:rPr>
                    <w:rFonts w:ascii="Times New Roman" w:hAnsi="Times New Roman"/>
                    <w:b/>
                    <w:bCs/>
                    <w:spacing w:val="-4"/>
                    <w:lang w:eastAsia="ru-RU"/>
                  </w:rPr>
                  <w:t>Александр</w:t>
                </w:r>
              </w:smartTag>
              <w:r w:rsidRPr="00A40E9C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Константинович</w:t>
              </w:r>
            </w:smartTag>
          </w:p>
          <w:p w14:paraId="58E27BF7" w14:textId="77777777" w:rsidR="0067769E" w:rsidRPr="00641BF8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 xml:space="preserve">Начальник Приволжского межрегионального управления </w:t>
            </w:r>
            <w:r w:rsidRPr="004E379A">
              <w:rPr>
                <w:rFonts w:ascii="Times New Roman" w:hAnsi="Times New Roman"/>
                <w:bCs/>
                <w:spacing w:val="-4"/>
                <w:lang w:eastAsia="ru-RU"/>
              </w:rPr>
              <w:t xml:space="preserve">государственного </w:t>
            </w: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>автодорожного надзора</w:t>
            </w:r>
          </w:p>
        </w:tc>
      </w:tr>
      <w:tr w:rsidR="0067769E" w:rsidRPr="00B869E7" w14:paraId="5D76ACF1" w14:textId="77777777" w:rsidTr="00646E61">
        <w:trPr>
          <w:trHeight w:val="401"/>
          <w:tblCellSpacing w:w="12" w:type="dxa"/>
        </w:trPr>
        <w:tc>
          <w:tcPr>
            <w:tcW w:w="878" w:type="dxa"/>
          </w:tcPr>
          <w:p w14:paraId="28087F32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13.15</w:t>
            </w:r>
          </w:p>
        </w:tc>
        <w:tc>
          <w:tcPr>
            <w:tcW w:w="4249" w:type="dxa"/>
          </w:tcPr>
          <w:p w14:paraId="69045862" w14:textId="77777777" w:rsidR="0067769E" w:rsidRPr="00DA7385" w:rsidRDefault="0067769E" w:rsidP="00761457">
            <w:pPr>
              <w:spacing w:after="0" w:line="240" w:lineRule="auto"/>
              <w:rPr>
                <w:rFonts w:ascii="Times New Roman" w:hAnsi="Times New Roman"/>
                <w:color w:val="4F81BD"/>
                <w:spacing w:val="-4"/>
                <w:lang w:eastAsia="ru-RU"/>
              </w:rPr>
            </w:pPr>
            <w:r w:rsidRPr="00DA7385">
              <w:rPr>
                <w:rFonts w:ascii="Times New Roman" w:hAnsi="Times New Roman"/>
                <w:bCs/>
              </w:rPr>
              <w:t>Применение таможенной процедуры таможенного транзита товаров, перемещаемого автомобильным транспортом, в таможенных органах Приволжского региона</w:t>
            </w:r>
          </w:p>
        </w:tc>
        <w:tc>
          <w:tcPr>
            <w:tcW w:w="5826" w:type="dxa"/>
          </w:tcPr>
          <w:p w14:paraId="66BFA2C8" w14:textId="77777777" w:rsidR="0067769E" w:rsidRPr="00DA7385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r w:rsidRPr="00DA7385">
              <w:rPr>
                <w:rFonts w:ascii="Times New Roman" w:hAnsi="Times New Roman"/>
                <w:b/>
                <w:bCs/>
                <w:spacing w:val="-4"/>
                <w:lang w:eastAsia="ru-RU"/>
              </w:rPr>
              <w:t>Глызов</w:t>
            </w:r>
            <w:proofErr w:type="spellEnd"/>
            <w:r w:rsidRPr="00DA7385">
              <w:rPr>
                <w:rFonts w:ascii="Times New Roman" w:hAnsi="Times New Roman"/>
                <w:b/>
                <w:bCs/>
                <w:spacing w:val="-4"/>
                <w:lang w:eastAsia="ru-RU"/>
              </w:rPr>
              <w:t xml:space="preserve"> Максим Владимирович</w:t>
            </w:r>
          </w:p>
          <w:p w14:paraId="60D4C42C" w14:textId="77777777" w:rsidR="0067769E" w:rsidRPr="00DA7385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DA7385">
              <w:rPr>
                <w:rFonts w:ascii="Times New Roman" w:hAnsi="Times New Roman"/>
                <w:bCs/>
                <w:spacing w:val="-4"/>
                <w:lang w:eastAsia="ru-RU"/>
              </w:rPr>
              <w:t>Заместитель начальника отдела таможенных процедур и таможенного контроля Приволжского таможенного управления</w:t>
            </w:r>
          </w:p>
        </w:tc>
      </w:tr>
      <w:tr w:rsidR="0067769E" w:rsidRPr="00B869E7" w14:paraId="0C798105" w14:textId="77777777" w:rsidTr="00646E61">
        <w:trPr>
          <w:trHeight w:val="228"/>
          <w:tblCellSpacing w:w="12" w:type="dxa"/>
        </w:trPr>
        <w:tc>
          <w:tcPr>
            <w:tcW w:w="878" w:type="dxa"/>
          </w:tcPr>
          <w:p w14:paraId="2CD5750A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13.25</w:t>
            </w:r>
          </w:p>
        </w:tc>
        <w:tc>
          <w:tcPr>
            <w:tcW w:w="4249" w:type="dxa"/>
          </w:tcPr>
          <w:p w14:paraId="13F7D228" w14:textId="77777777" w:rsidR="0067769E" w:rsidRPr="00641BF8" w:rsidRDefault="0067769E" w:rsidP="002D3432">
            <w:pPr>
              <w:spacing w:after="0" w:line="240" w:lineRule="auto"/>
              <w:ind w:left="23"/>
              <w:rPr>
                <w:rFonts w:ascii="Times New Roman" w:hAnsi="Times New Roman"/>
                <w:spacing w:val="-4"/>
                <w:lang w:eastAsia="ru-RU"/>
              </w:rPr>
            </w:pPr>
            <w:r w:rsidRPr="00B95A8A">
              <w:rPr>
                <w:rFonts w:ascii="Times New Roman" w:hAnsi="Times New Roman"/>
                <w:lang w:eastAsia="ru-RU"/>
              </w:rPr>
              <w:t>Обсуждение выступлений</w:t>
            </w:r>
          </w:p>
        </w:tc>
        <w:tc>
          <w:tcPr>
            <w:tcW w:w="5826" w:type="dxa"/>
          </w:tcPr>
          <w:p w14:paraId="254613FC" w14:textId="77777777" w:rsidR="0067769E" w:rsidRPr="00641BF8" w:rsidRDefault="0067769E" w:rsidP="00030FA0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>Участники конференции</w:t>
            </w:r>
          </w:p>
        </w:tc>
      </w:tr>
      <w:tr w:rsidR="0067769E" w:rsidRPr="00B869E7" w14:paraId="0B6475DF" w14:textId="77777777" w:rsidTr="00646E61">
        <w:trPr>
          <w:trHeight w:val="650"/>
          <w:tblCellSpacing w:w="12" w:type="dxa"/>
        </w:trPr>
        <w:tc>
          <w:tcPr>
            <w:tcW w:w="878" w:type="dxa"/>
          </w:tcPr>
          <w:p w14:paraId="2C574175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13.45</w:t>
            </w:r>
          </w:p>
        </w:tc>
        <w:tc>
          <w:tcPr>
            <w:tcW w:w="4249" w:type="dxa"/>
          </w:tcPr>
          <w:p w14:paraId="2A76F887" w14:textId="77777777" w:rsidR="0067769E" w:rsidRPr="00037120" w:rsidRDefault="0067769E" w:rsidP="002D3432">
            <w:pPr>
              <w:spacing w:after="0" w:line="240" w:lineRule="auto"/>
              <w:ind w:left="23"/>
              <w:rPr>
                <w:rFonts w:ascii="Times New Roman" w:hAnsi="Times New Roman"/>
                <w:bCs/>
                <w:i/>
              </w:rPr>
            </w:pPr>
            <w:r w:rsidRPr="00B95A8A">
              <w:rPr>
                <w:rFonts w:ascii="Times New Roman" w:hAnsi="Times New Roman"/>
                <w:spacing w:val="-4"/>
              </w:rPr>
              <w:t xml:space="preserve">О рекомендациях Регионального совета </w:t>
            </w:r>
            <w:smartTag w:uri="urn:schemas-microsoft-com:office:smarttags" w:element="PersonName">
              <w:r w:rsidRPr="00B95A8A">
                <w:rPr>
                  <w:rFonts w:ascii="Times New Roman" w:hAnsi="Times New Roman"/>
                  <w:spacing w:val="-4"/>
                </w:rPr>
                <w:t>АСМАП</w:t>
              </w:r>
            </w:smartTag>
            <w:r w:rsidRPr="00B95A8A">
              <w:rPr>
                <w:rFonts w:ascii="Times New Roman" w:hAnsi="Times New Roman"/>
                <w:spacing w:val="-4"/>
              </w:rPr>
              <w:t xml:space="preserve"> </w:t>
            </w:r>
            <w:r w:rsidRPr="00B95A8A">
              <w:rPr>
                <w:rFonts w:ascii="Times New Roman" w:hAnsi="Times New Roman"/>
                <w:spacing w:val="-4"/>
                <w:lang w:eastAsia="ru-RU"/>
              </w:rPr>
              <w:t xml:space="preserve">в </w:t>
            </w:r>
            <w:r>
              <w:rPr>
                <w:rFonts w:ascii="Times New Roman" w:hAnsi="Times New Roman"/>
                <w:spacing w:val="-4"/>
                <w:lang w:eastAsia="ru-RU"/>
              </w:rPr>
              <w:t>П</w:t>
            </w:r>
            <w:r w:rsidRPr="00B95A8A">
              <w:rPr>
                <w:rFonts w:ascii="Times New Roman" w:hAnsi="Times New Roman"/>
                <w:spacing w:val="-4"/>
                <w:lang w:eastAsia="ru-RU"/>
              </w:rPr>
              <w:t xml:space="preserve">ФО </w:t>
            </w:r>
            <w:r w:rsidRPr="00B95A8A">
              <w:rPr>
                <w:rFonts w:ascii="Times New Roman" w:hAnsi="Times New Roman"/>
                <w:spacing w:val="-4"/>
              </w:rPr>
              <w:t xml:space="preserve">по приему в члены </w:t>
            </w:r>
            <w:smartTag w:uri="urn:schemas-microsoft-com:office:smarttags" w:element="PersonName">
              <w:r w:rsidRPr="00B95A8A">
                <w:rPr>
                  <w:rFonts w:ascii="Times New Roman" w:hAnsi="Times New Roman"/>
                  <w:spacing w:val="-4"/>
                </w:rPr>
                <w:t>АСМАП</w:t>
              </w:r>
            </w:smartTag>
            <w:r w:rsidRPr="00B95A8A">
              <w:rPr>
                <w:rFonts w:ascii="Times New Roman" w:hAnsi="Times New Roman"/>
                <w:spacing w:val="-4"/>
              </w:rPr>
              <w:t xml:space="preserve"> и исключению из членов Ассоциации</w:t>
            </w:r>
          </w:p>
        </w:tc>
        <w:tc>
          <w:tcPr>
            <w:tcW w:w="5826" w:type="dxa"/>
          </w:tcPr>
          <w:p w14:paraId="31291069" w14:textId="77777777" w:rsidR="0067769E" w:rsidRPr="00B95A8A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smartTag w:uri="urn:schemas-microsoft-com:office:smarttags" w:element="PersonName">
              <w:smartTagPr>
                <w:attr w:name="ProductID" w:val="Бирюков Александр Владимирович"/>
              </w:smartTagPr>
              <w:r w:rsidRPr="00B95A8A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Бирюков </w:t>
              </w:r>
              <w:smartTag w:uri="urn:schemas-microsoft-com:office:smarttags" w:element="PersonName">
                <w:r w:rsidRPr="00B95A8A">
                  <w:rPr>
                    <w:rFonts w:ascii="Times New Roman" w:hAnsi="Times New Roman"/>
                    <w:b/>
                    <w:bCs/>
                    <w:spacing w:val="-4"/>
                    <w:lang w:eastAsia="ru-RU"/>
                  </w:rPr>
                  <w:t>Александр</w:t>
                </w:r>
              </w:smartTag>
              <w:r w:rsidRPr="00B95A8A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Владимирович</w:t>
              </w:r>
            </w:smartTag>
          </w:p>
          <w:p w14:paraId="0F675CEC" w14:textId="77777777" w:rsidR="0067769E" w:rsidRPr="00B95A8A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i/>
                <w:iCs/>
                <w:spacing w:val="-4"/>
                <w:lang w:eastAsia="ru-RU"/>
              </w:rPr>
            </w:pPr>
            <w:r w:rsidRPr="00B95A8A">
              <w:rPr>
                <w:rFonts w:ascii="Times New Roman" w:hAnsi="Times New Roman"/>
                <w:spacing w:val="-4"/>
                <w:lang w:eastAsia="ru-RU"/>
              </w:rPr>
              <w:t xml:space="preserve">Председатель Регионального совета </w:t>
            </w:r>
            <w:smartTag w:uri="urn:schemas-microsoft-com:office:smarttags" w:element="PersonName">
              <w:r w:rsidRPr="00B95A8A">
                <w:rPr>
                  <w:rFonts w:ascii="Times New Roman" w:hAnsi="Times New Roman"/>
                  <w:spacing w:val="-4"/>
                  <w:lang w:eastAsia="ru-RU"/>
                </w:rPr>
                <w:t>АСМАП</w:t>
              </w:r>
            </w:smartTag>
            <w:r w:rsidRPr="00B95A8A">
              <w:rPr>
                <w:rFonts w:ascii="Times New Roman" w:hAnsi="Times New Roman"/>
                <w:spacing w:val="-4"/>
                <w:lang w:eastAsia="ru-RU"/>
              </w:rPr>
              <w:t xml:space="preserve"> в ПФО</w:t>
            </w:r>
          </w:p>
        </w:tc>
      </w:tr>
      <w:tr w:rsidR="0067769E" w:rsidRPr="00B869E7" w14:paraId="23ECCFA0" w14:textId="77777777" w:rsidTr="00646E61">
        <w:trPr>
          <w:trHeight w:val="133"/>
          <w:tblCellSpacing w:w="12" w:type="dxa"/>
        </w:trPr>
        <w:tc>
          <w:tcPr>
            <w:tcW w:w="878" w:type="dxa"/>
          </w:tcPr>
          <w:p w14:paraId="280A9EF7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13.55</w:t>
            </w:r>
          </w:p>
        </w:tc>
        <w:tc>
          <w:tcPr>
            <w:tcW w:w="4249" w:type="dxa"/>
          </w:tcPr>
          <w:p w14:paraId="3A8130FD" w14:textId="77777777" w:rsidR="0067769E" w:rsidRPr="00E15F4E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>
              <w:rPr>
                <w:rFonts w:ascii="Times New Roman" w:hAnsi="Times New Roman"/>
                <w:spacing w:val="-4"/>
                <w:lang w:eastAsia="ru-RU"/>
              </w:rPr>
              <w:t>Выступления партнеров</w:t>
            </w:r>
          </w:p>
        </w:tc>
        <w:tc>
          <w:tcPr>
            <w:tcW w:w="5826" w:type="dxa"/>
          </w:tcPr>
          <w:p w14:paraId="094129CA" w14:textId="77777777" w:rsidR="0067769E" w:rsidRPr="00AA4060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i/>
                <w:iCs/>
                <w:spacing w:val="-4"/>
                <w:lang w:eastAsia="ru-RU"/>
              </w:rPr>
            </w:pPr>
            <w:r w:rsidRPr="00AA4060">
              <w:rPr>
                <w:rFonts w:ascii="Times New Roman" w:hAnsi="Times New Roman"/>
                <w:spacing w:val="-4"/>
                <w:lang w:eastAsia="ru-RU"/>
              </w:rPr>
              <w:t>АО «</w:t>
            </w:r>
            <w:proofErr w:type="spellStart"/>
            <w:r w:rsidRPr="00AA4060">
              <w:rPr>
                <w:rFonts w:ascii="Times New Roman" w:hAnsi="Times New Roman"/>
                <w:spacing w:val="-4"/>
                <w:lang w:eastAsia="ru-RU"/>
              </w:rPr>
              <w:t>Кордиант</w:t>
            </w:r>
            <w:proofErr w:type="spellEnd"/>
            <w:r w:rsidRPr="00AA4060">
              <w:rPr>
                <w:rFonts w:ascii="Times New Roman" w:hAnsi="Times New Roman"/>
                <w:spacing w:val="-4"/>
                <w:lang w:eastAsia="ru-RU"/>
              </w:rPr>
              <w:t xml:space="preserve">», 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АО СГ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 xml:space="preserve"> 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«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>Спасские ворота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»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>,</w:t>
            </w:r>
            <w:r w:rsidR="00352F1C" w:rsidRPr="00AA4060">
              <w:t xml:space="preserve"> </w:t>
            </w:r>
            <w:r w:rsidR="002562B4" w:rsidRPr="00AA4060">
              <w:t xml:space="preserve">ООО </w:t>
            </w:r>
            <w:r w:rsidR="00465851" w:rsidRPr="00AA4060">
              <w:t>«</w:t>
            </w:r>
            <w:r w:rsidR="00352F1C" w:rsidRPr="00AA4060">
              <w:rPr>
                <w:rFonts w:ascii="Times New Roman" w:hAnsi="Times New Roman"/>
                <w:spacing w:val="-4"/>
                <w:lang w:eastAsia="ru-RU"/>
              </w:rPr>
              <w:t>ИНФОРКОМ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-</w:t>
            </w:r>
            <w:r w:rsidR="00AA4060">
              <w:rPr>
                <w:rFonts w:ascii="Times New Roman" w:hAnsi="Times New Roman"/>
                <w:spacing w:val="-4"/>
                <w:lang w:eastAsia="ru-RU"/>
              </w:rPr>
              <w:t>С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ервис</w:t>
            </w:r>
            <w:r w:rsidR="00465851" w:rsidRPr="00AA4060">
              <w:rPr>
                <w:rFonts w:ascii="Times New Roman" w:hAnsi="Times New Roman"/>
                <w:spacing w:val="-4"/>
                <w:lang w:eastAsia="ru-RU"/>
              </w:rPr>
              <w:t>»</w:t>
            </w:r>
            <w:r w:rsidR="00352F1C" w:rsidRPr="00AA4060">
              <w:rPr>
                <w:rFonts w:ascii="Times New Roman" w:hAnsi="Times New Roman"/>
                <w:spacing w:val="-4"/>
                <w:lang w:eastAsia="ru-RU"/>
              </w:rPr>
              <w:t>,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 xml:space="preserve"> ООО «Бриджстоун СНГ», 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>ООО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 xml:space="preserve"> «ТРЭВЕЛПАРК</w:t>
            </w:r>
            <w:r w:rsidR="00AA4060" w:rsidRPr="00AA4060">
              <w:rPr>
                <w:rFonts w:ascii="Times New Roman" w:hAnsi="Times New Roman"/>
                <w:spacing w:val="-4"/>
                <w:lang w:eastAsia="ru-RU"/>
              </w:rPr>
              <w:t xml:space="preserve"> УПАКОВКА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 xml:space="preserve">», СПАО «РЕСО-Гарантия», </w:t>
            </w:r>
            <w:r w:rsidR="00A12B01" w:rsidRPr="00AA4060">
              <w:rPr>
                <w:rFonts w:ascii="Times New Roman" w:hAnsi="Times New Roman"/>
                <w:spacing w:val="-4"/>
                <w:lang w:eastAsia="ru-RU"/>
              </w:rPr>
              <w:t>ООО «</w:t>
            </w:r>
            <w:r w:rsidRPr="00AA4060">
              <w:rPr>
                <w:rFonts w:ascii="Times New Roman" w:hAnsi="Times New Roman"/>
                <w:spacing w:val="-4"/>
                <w:lang w:eastAsia="ru-RU"/>
              </w:rPr>
              <w:t>АСМАП-Сервис</w:t>
            </w:r>
            <w:r w:rsidR="00A12B01" w:rsidRPr="00AA4060">
              <w:rPr>
                <w:rFonts w:ascii="Times New Roman" w:hAnsi="Times New Roman"/>
                <w:spacing w:val="-4"/>
                <w:lang w:eastAsia="ru-RU"/>
              </w:rPr>
              <w:t>»</w:t>
            </w:r>
          </w:p>
        </w:tc>
      </w:tr>
      <w:tr w:rsidR="0067769E" w:rsidRPr="00B869E7" w14:paraId="20191B33" w14:textId="77777777" w:rsidTr="00646E61">
        <w:trPr>
          <w:trHeight w:val="133"/>
          <w:tblCellSpacing w:w="12" w:type="dxa"/>
        </w:trPr>
        <w:tc>
          <w:tcPr>
            <w:tcW w:w="878" w:type="dxa"/>
          </w:tcPr>
          <w:p w14:paraId="4EE5EB2A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14.15</w:t>
            </w:r>
          </w:p>
        </w:tc>
        <w:tc>
          <w:tcPr>
            <w:tcW w:w="4249" w:type="dxa"/>
          </w:tcPr>
          <w:p w14:paraId="657B9361" w14:textId="77777777" w:rsidR="0067769E" w:rsidRPr="00751A80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E15F4E">
              <w:rPr>
                <w:rFonts w:ascii="Times New Roman" w:hAnsi="Times New Roman"/>
                <w:spacing w:val="-4"/>
                <w:lang w:eastAsia="ru-RU"/>
              </w:rPr>
              <w:t>Разное</w:t>
            </w:r>
          </w:p>
        </w:tc>
        <w:tc>
          <w:tcPr>
            <w:tcW w:w="5826" w:type="dxa"/>
          </w:tcPr>
          <w:p w14:paraId="50D1EA5F" w14:textId="77777777" w:rsidR="0067769E" w:rsidRPr="00751A80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/>
                <w:bCs/>
                <w:spacing w:val="-4"/>
                <w:lang w:eastAsia="ru-RU"/>
              </w:rPr>
            </w:pPr>
          </w:p>
        </w:tc>
      </w:tr>
      <w:tr w:rsidR="0067769E" w:rsidRPr="00B869E7" w14:paraId="11C03E12" w14:textId="77777777" w:rsidTr="00646E61">
        <w:trPr>
          <w:trHeight w:val="133"/>
          <w:tblCellSpacing w:w="12" w:type="dxa"/>
        </w:trPr>
        <w:tc>
          <w:tcPr>
            <w:tcW w:w="878" w:type="dxa"/>
          </w:tcPr>
          <w:p w14:paraId="7E354173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14.25</w:t>
            </w:r>
          </w:p>
        </w:tc>
        <w:tc>
          <w:tcPr>
            <w:tcW w:w="4249" w:type="dxa"/>
          </w:tcPr>
          <w:p w14:paraId="5C1CD562" w14:textId="77777777" w:rsidR="0067769E" w:rsidRPr="00E15F4E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spacing w:val="-4"/>
                <w:lang w:eastAsia="ru-RU"/>
              </w:rPr>
            </w:pPr>
            <w:r w:rsidRPr="00751A80">
              <w:rPr>
                <w:rFonts w:ascii="Times New Roman" w:hAnsi="Times New Roman"/>
                <w:bCs/>
                <w:spacing w:val="-4"/>
                <w:lang w:eastAsia="ru-RU"/>
              </w:rPr>
              <w:t>Закрытие к</w:t>
            </w:r>
            <w:r w:rsidRPr="00751A80">
              <w:rPr>
                <w:rFonts w:ascii="Times New Roman" w:hAnsi="Times New Roman"/>
                <w:spacing w:val="-4"/>
                <w:lang w:eastAsia="ru-RU"/>
              </w:rPr>
              <w:t xml:space="preserve">онференции </w:t>
            </w:r>
          </w:p>
        </w:tc>
        <w:tc>
          <w:tcPr>
            <w:tcW w:w="5826" w:type="dxa"/>
          </w:tcPr>
          <w:p w14:paraId="5932ED23" w14:textId="77777777" w:rsidR="0067769E" w:rsidRPr="00DD3EAB" w:rsidRDefault="0067769E" w:rsidP="002D3432">
            <w:pPr>
              <w:spacing w:after="0" w:line="240" w:lineRule="auto"/>
              <w:ind w:right="-28"/>
              <w:contextualSpacing/>
              <w:rPr>
                <w:rFonts w:ascii="Times New Roman" w:hAnsi="Times New Roman"/>
                <w:bCs/>
                <w:spacing w:val="-4"/>
                <w:lang w:eastAsia="ru-RU"/>
              </w:rPr>
            </w:pPr>
            <w:proofErr w:type="spellStart"/>
            <w:smartTag w:uri="urn:schemas-microsoft-com:office:smarttags" w:element="PersonName">
              <w:r w:rsidRPr="00751A80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Добродий</w:t>
              </w:r>
              <w:proofErr w:type="spellEnd"/>
              <w:r w:rsidRPr="00751A80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 xml:space="preserve"> Анатолий </w:t>
              </w:r>
              <w:smartTag w:uri="urn:schemas-microsoft-com:office:smarttags" w:element="PersonName">
                <w:r w:rsidRPr="00751A80">
                  <w:rPr>
                    <w:rFonts w:ascii="Times New Roman" w:hAnsi="Times New Roman"/>
                    <w:b/>
                    <w:bCs/>
                    <w:spacing w:val="-4"/>
                    <w:lang w:eastAsia="ru-RU"/>
                  </w:rPr>
                  <w:t>Александр</w:t>
                </w:r>
              </w:smartTag>
              <w:r w:rsidRPr="00751A80">
                <w:rPr>
                  <w:rFonts w:ascii="Times New Roman" w:hAnsi="Times New Roman"/>
                  <w:b/>
                  <w:bCs/>
                  <w:spacing w:val="-4"/>
                  <w:lang w:eastAsia="ru-RU"/>
                </w:rPr>
                <w:t>ович</w:t>
              </w:r>
            </w:smartTag>
          </w:p>
        </w:tc>
      </w:tr>
      <w:tr w:rsidR="0067769E" w:rsidRPr="00B869E7" w14:paraId="7C77753B" w14:textId="77777777" w:rsidTr="00646E61">
        <w:trPr>
          <w:trHeight w:val="290"/>
          <w:tblCellSpacing w:w="12" w:type="dxa"/>
        </w:trPr>
        <w:tc>
          <w:tcPr>
            <w:tcW w:w="878" w:type="dxa"/>
          </w:tcPr>
          <w:p w14:paraId="1719F0AA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14.30</w:t>
            </w:r>
          </w:p>
        </w:tc>
        <w:tc>
          <w:tcPr>
            <w:tcW w:w="10099" w:type="dxa"/>
            <w:gridSpan w:val="2"/>
          </w:tcPr>
          <w:p w14:paraId="59325F1B" w14:textId="77777777" w:rsidR="0067769E" w:rsidRPr="00CD185F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color w:val="4F81BD"/>
                <w:spacing w:val="-4"/>
                <w:lang w:eastAsia="ru-RU"/>
              </w:rPr>
            </w:pPr>
            <w:r w:rsidRPr="004E379A">
              <w:rPr>
                <w:rFonts w:ascii="Times New Roman" w:hAnsi="Times New Roman"/>
                <w:spacing w:val="-4"/>
                <w:lang w:eastAsia="ru-RU"/>
              </w:rPr>
              <w:t>Экскурсия по КСК «Пассаж</w:t>
            </w:r>
            <w:r>
              <w:rPr>
                <w:rFonts w:ascii="Times New Roman" w:hAnsi="Times New Roman"/>
                <w:spacing w:val="-4"/>
                <w:lang w:eastAsia="ru-RU"/>
              </w:rPr>
              <w:t>»</w:t>
            </w:r>
          </w:p>
        </w:tc>
      </w:tr>
      <w:tr w:rsidR="0067769E" w:rsidRPr="00B869E7" w14:paraId="413058A6" w14:textId="77777777" w:rsidTr="00646E61">
        <w:trPr>
          <w:trHeight w:val="261"/>
          <w:tblCellSpacing w:w="12" w:type="dxa"/>
        </w:trPr>
        <w:tc>
          <w:tcPr>
            <w:tcW w:w="878" w:type="dxa"/>
          </w:tcPr>
          <w:p w14:paraId="0DD96441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до 14.35</w:t>
            </w:r>
          </w:p>
        </w:tc>
        <w:tc>
          <w:tcPr>
            <w:tcW w:w="10099" w:type="dxa"/>
            <w:gridSpan w:val="2"/>
          </w:tcPr>
          <w:p w14:paraId="67E7C2FD" w14:textId="77777777" w:rsidR="0067769E" w:rsidRPr="002E4070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spacing w:val="-4"/>
              </w:rPr>
            </w:pPr>
            <w:r w:rsidRPr="002E4070">
              <w:rPr>
                <w:rFonts w:ascii="Times New Roman" w:hAnsi="Times New Roman"/>
                <w:spacing w:val="-4"/>
              </w:rPr>
              <w:t xml:space="preserve">Работа </w:t>
            </w:r>
            <w:r w:rsidRPr="002E4070">
              <w:rPr>
                <w:rFonts w:ascii="Times New Roman" w:hAnsi="Times New Roman"/>
                <w:bCs/>
                <w:spacing w:val="-4"/>
              </w:rPr>
              <w:t>выставки «</w:t>
            </w:r>
            <w:smartTag w:uri="urn:schemas-microsoft-com:office:smarttags" w:element="PersonName">
              <w:r w:rsidRPr="002E4070">
                <w:rPr>
                  <w:rFonts w:ascii="Times New Roman" w:hAnsi="Times New Roman"/>
                  <w:bCs/>
                  <w:spacing w:val="-4"/>
                </w:rPr>
                <w:t>АСМАП</w:t>
              </w:r>
            </w:smartTag>
            <w:r w:rsidRPr="002E4070">
              <w:rPr>
                <w:rFonts w:ascii="Times New Roman" w:hAnsi="Times New Roman"/>
                <w:bCs/>
                <w:spacing w:val="-4"/>
              </w:rPr>
              <w:t>-Приволжье 20</w:t>
            </w:r>
            <w:r w:rsidRPr="002E4070">
              <w:rPr>
                <w:rFonts w:ascii="Times New Roman" w:hAnsi="Times New Roman"/>
                <w:bCs/>
                <w:spacing w:val="-4"/>
                <w:lang w:val="en-US"/>
              </w:rPr>
              <w:t>20</w:t>
            </w:r>
            <w:r w:rsidRPr="002E4070">
              <w:rPr>
                <w:rFonts w:ascii="Times New Roman" w:hAnsi="Times New Roman"/>
                <w:bCs/>
                <w:spacing w:val="-4"/>
              </w:rPr>
              <w:t xml:space="preserve">» </w:t>
            </w:r>
          </w:p>
        </w:tc>
      </w:tr>
      <w:tr w:rsidR="0067769E" w:rsidRPr="00B869E7" w14:paraId="51A0E924" w14:textId="77777777" w:rsidTr="00646E61">
        <w:trPr>
          <w:trHeight w:val="261"/>
          <w:tblCellSpacing w:w="12" w:type="dxa"/>
        </w:trPr>
        <w:tc>
          <w:tcPr>
            <w:tcW w:w="878" w:type="dxa"/>
          </w:tcPr>
          <w:p w14:paraId="76C5B1FE" w14:textId="77777777" w:rsidR="0067769E" w:rsidRPr="00F15859" w:rsidRDefault="0067769E" w:rsidP="002D3432">
            <w:pPr>
              <w:spacing w:after="0" w:line="240" w:lineRule="auto"/>
              <w:ind w:left="-51" w:right="-51"/>
              <w:contextualSpacing/>
              <w:jc w:val="center"/>
              <w:rPr>
                <w:rFonts w:ascii="Times New Roman" w:hAnsi="Times New Roman"/>
                <w:bCs/>
                <w:spacing w:val="-4"/>
                <w:lang w:eastAsia="ru-RU"/>
              </w:rPr>
            </w:pPr>
            <w:r w:rsidRPr="00F15859">
              <w:rPr>
                <w:rFonts w:ascii="Times New Roman" w:hAnsi="Times New Roman"/>
                <w:bCs/>
                <w:spacing w:val="-4"/>
                <w:lang w:eastAsia="ru-RU"/>
              </w:rPr>
              <w:t>14.40</w:t>
            </w:r>
          </w:p>
        </w:tc>
        <w:tc>
          <w:tcPr>
            <w:tcW w:w="10099" w:type="dxa"/>
            <w:gridSpan w:val="2"/>
          </w:tcPr>
          <w:p w14:paraId="194A4760" w14:textId="77777777" w:rsidR="0067769E" w:rsidRPr="002E4070" w:rsidRDefault="0067769E" w:rsidP="002D3432">
            <w:pPr>
              <w:spacing w:after="0" w:line="240" w:lineRule="auto"/>
              <w:ind w:left="23" w:right="-28"/>
              <w:contextualSpacing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Фуршет</w:t>
            </w:r>
          </w:p>
        </w:tc>
      </w:tr>
    </w:tbl>
    <w:p w14:paraId="251CFDEB" w14:textId="77777777" w:rsidR="0067769E" w:rsidRPr="004E379A" w:rsidRDefault="0067769E" w:rsidP="004E379A">
      <w:pPr>
        <w:spacing w:after="0" w:line="240" w:lineRule="auto"/>
        <w:ind w:left="142" w:right="142"/>
        <w:contextualSpacing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67769E" w:rsidRPr="004E379A" w:rsidSect="00202324">
      <w:pgSz w:w="11906" w:h="16838"/>
      <w:pgMar w:top="709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23A40" w14:textId="77777777" w:rsidR="008366C4" w:rsidRDefault="008366C4" w:rsidP="007317C4">
      <w:pPr>
        <w:spacing w:after="0" w:line="240" w:lineRule="auto"/>
      </w:pPr>
      <w:r>
        <w:separator/>
      </w:r>
    </w:p>
  </w:endnote>
  <w:endnote w:type="continuationSeparator" w:id="0">
    <w:p w14:paraId="02F09CC9" w14:textId="77777777" w:rsidR="008366C4" w:rsidRDefault="008366C4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5F32A" w14:textId="77777777" w:rsidR="008366C4" w:rsidRDefault="008366C4" w:rsidP="007317C4">
      <w:pPr>
        <w:spacing w:after="0" w:line="240" w:lineRule="auto"/>
      </w:pPr>
      <w:r>
        <w:separator/>
      </w:r>
    </w:p>
  </w:footnote>
  <w:footnote w:type="continuationSeparator" w:id="0">
    <w:p w14:paraId="78EEFD8C" w14:textId="77777777" w:rsidR="008366C4" w:rsidRDefault="008366C4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63680982"/>
    <w:lvl w:ilvl="0" w:tplc="33FA7EF8">
      <w:start w:val="1"/>
      <w:numFmt w:val="decimal"/>
      <w:lvlText w:val="%1."/>
      <w:lvlJc w:val="left"/>
      <w:pPr>
        <w:ind w:left="30" w:hanging="360"/>
      </w:pPr>
      <w:rPr>
        <w:rFonts w:cs="Times New Roman" w:hint="default"/>
        <w:i w:val="0"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  <w:rPr>
        <w:rFonts w:cs="Times New Roman"/>
      </w:r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C4"/>
    <w:rsid w:val="00000A13"/>
    <w:rsid w:val="000074CE"/>
    <w:rsid w:val="00017B7A"/>
    <w:rsid w:val="00017F1B"/>
    <w:rsid w:val="00030FA0"/>
    <w:rsid w:val="00032B6D"/>
    <w:rsid w:val="00037120"/>
    <w:rsid w:val="00056491"/>
    <w:rsid w:val="0007259D"/>
    <w:rsid w:val="000776DC"/>
    <w:rsid w:val="000778F8"/>
    <w:rsid w:val="00082BDB"/>
    <w:rsid w:val="000962AF"/>
    <w:rsid w:val="0009697F"/>
    <w:rsid w:val="000E63BE"/>
    <w:rsid w:val="00121B84"/>
    <w:rsid w:val="00122857"/>
    <w:rsid w:val="00125E3C"/>
    <w:rsid w:val="00132774"/>
    <w:rsid w:val="00144A39"/>
    <w:rsid w:val="001562A1"/>
    <w:rsid w:val="001709D4"/>
    <w:rsid w:val="00182C03"/>
    <w:rsid w:val="0018322E"/>
    <w:rsid w:val="00186E66"/>
    <w:rsid w:val="001C092F"/>
    <w:rsid w:val="001D04AB"/>
    <w:rsid w:val="001F2243"/>
    <w:rsid w:val="00202222"/>
    <w:rsid w:val="00202324"/>
    <w:rsid w:val="002031D0"/>
    <w:rsid w:val="002123F8"/>
    <w:rsid w:val="00217C6B"/>
    <w:rsid w:val="00241362"/>
    <w:rsid w:val="0025424A"/>
    <w:rsid w:val="00254267"/>
    <w:rsid w:val="002562B4"/>
    <w:rsid w:val="002826CC"/>
    <w:rsid w:val="00286AFC"/>
    <w:rsid w:val="00297D09"/>
    <w:rsid w:val="002A3912"/>
    <w:rsid w:val="002C27A7"/>
    <w:rsid w:val="002D3432"/>
    <w:rsid w:val="002D5A55"/>
    <w:rsid w:val="002D7146"/>
    <w:rsid w:val="002E3ABC"/>
    <w:rsid w:val="002E4070"/>
    <w:rsid w:val="002F78FB"/>
    <w:rsid w:val="00306BBC"/>
    <w:rsid w:val="003228F8"/>
    <w:rsid w:val="00330B6B"/>
    <w:rsid w:val="003456C5"/>
    <w:rsid w:val="00347838"/>
    <w:rsid w:val="00352F1C"/>
    <w:rsid w:val="00363967"/>
    <w:rsid w:val="003649E3"/>
    <w:rsid w:val="00365552"/>
    <w:rsid w:val="00372DB1"/>
    <w:rsid w:val="003A05DB"/>
    <w:rsid w:val="003B4A42"/>
    <w:rsid w:val="003D6B43"/>
    <w:rsid w:val="00404591"/>
    <w:rsid w:val="00405167"/>
    <w:rsid w:val="00411F91"/>
    <w:rsid w:val="00421F02"/>
    <w:rsid w:val="0042317A"/>
    <w:rsid w:val="004314B0"/>
    <w:rsid w:val="00437C80"/>
    <w:rsid w:val="00444596"/>
    <w:rsid w:val="00444D27"/>
    <w:rsid w:val="00452215"/>
    <w:rsid w:val="004623F1"/>
    <w:rsid w:val="00465851"/>
    <w:rsid w:val="00467AF9"/>
    <w:rsid w:val="00467BBF"/>
    <w:rsid w:val="0047151E"/>
    <w:rsid w:val="004737B7"/>
    <w:rsid w:val="00486348"/>
    <w:rsid w:val="0049082F"/>
    <w:rsid w:val="004949BA"/>
    <w:rsid w:val="00496092"/>
    <w:rsid w:val="004A3A78"/>
    <w:rsid w:val="004A520E"/>
    <w:rsid w:val="004B675E"/>
    <w:rsid w:val="004C3E67"/>
    <w:rsid w:val="004C4C66"/>
    <w:rsid w:val="004C5DE8"/>
    <w:rsid w:val="004C66ED"/>
    <w:rsid w:val="004E379A"/>
    <w:rsid w:val="004E7972"/>
    <w:rsid w:val="004F5DFC"/>
    <w:rsid w:val="00502CDD"/>
    <w:rsid w:val="0050579A"/>
    <w:rsid w:val="005150B1"/>
    <w:rsid w:val="00516B5C"/>
    <w:rsid w:val="00520540"/>
    <w:rsid w:val="005354E3"/>
    <w:rsid w:val="00541911"/>
    <w:rsid w:val="005553FB"/>
    <w:rsid w:val="00570C01"/>
    <w:rsid w:val="005714E3"/>
    <w:rsid w:val="0058005A"/>
    <w:rsid w:val="00586E4C"/>
    <w:rsid w:val="00591C9A"/>
    <w:rsid w:val="00594897"/>
    <w:rsid w:val="005A1B4B"/>
    <w:rsid w:val="005A55F7"/>
    <w:rsid w:val="005A68F0"/>
    <w:rsid w:val="005A79AD"/>
    <w:rsid w:val="005D3C50"/>
    <w:rsid w:val="0060580E"/>
    <w:rsid w:val="006146DF"/>
    <w:rsid w:val="006259A1"/>
    <w:rsid w:val="00634D0E"/>
    <w:rsid w:val="00641BF8"/>
    <w:rsid w:val="00641C23"/>
    <w:rsid w:val="00646E61"/>
    <w:rsid w:val="006746BC"/>
    <w:rsid w:val="0067769E"/>
    <w:rsid w:val="0067773A"/>
    <w:rsid w:val="00690601"/>
    <w:rsid w:val="0069109B"/>
    <w:rsid w:val="006A0544"/>
    <w:rsid w:val="006A50A4"/>
    <w:rsid w:val="006B0AE9"/>
    <w:rsid w:val="006C1537"/>
    <w:rsid w:val="006F4B69"/>
    <w:rsid w:val="00727AC9"/>
    <w:rsid w:val="00730C66"/>
    <w:rsid w:val="007317C4"/>
    <w:rsid w:val="00745567"/>
    <w:rsid w:val="00750755"/>
    <w:rsid w:val="00751A80"/>
    <w:rsid w:val="00761457"/>
    <w:rsid w:val="00773A08"/>
    <w:rsid w:val="0077502A"/>
    <w:rsid w:val="007922C6"/>
    <w:rsid w:val="007A2AEC"/>
    <w:rsid w:val="007A5C56"/>
    <w:rsid w:val="007B1526"/>
    <w:rsid w:val="007B4489"/>
    <w:rsid w:val="007D257A"/>
    <w:rsid w:val="007D635E"/>
    <w:rsid w:val="007E2CBB"/>
    <w:rsid w:val="007E34E6"/>
    <w:rsid w:val="007F03F7"/>
    <w:rsid w:val="00811ECB"/>
    <w:rsid w:val="0081205C"/>
    <w:rsid w:val="008350A5"/>
    <w:rsid w:val="0083515E"/>
    <w:rsid w:val="00835A61"/>
    <w:rsid w:val="008366C4"/>
    <w:rsid w:val="008666DA"/>
    <w:rsid w:val="00870D78"/>
    <w:rsid w:val="008808E0"/>
    <w:rsid w:val="00895BE5"/>
    <w:rsid w:val="008B7927"/>
    <w:rsid w:val="008C20A2"/>
    <w:rsid w:val="008C3332"/>
    <w:rsid w:val="008E6DE2"/>
    <w:rsid w:val="008F4BFE"/>
    <w:rsid w:val="00901249"/>
    <w:rsid w:val="00901A1C"/>
    <w:rsid w:val="00922021"/>
    <w:rsid w:val="00961174"/>
    <w:rsid w:val="009924B4"/>
    <w:rsid w:val="009A0D14"/>
    <w:rsid w:val="009A33F8"/>
    <w:rsid w:val="009B0A9F"/>
    <w:rsid w:val="009B5EB2"/>
    <w:rsid w:val="009C31F3"/>
    <w:rsid w:val="009E1784"/>
    <w:rsid w:val="009E350B"/>
    <w:rsid w:val="009E59B1"/>
    <w:rsid w:val="009E62D9"/>
    <w:rsid w:val="00A07F13"/>
    <w:rsid w:val="00A12B01"/>
    <w:rsid w:val="00A13594"/>
    <w:rsid w:val="00A16BEB"/>
    <w:rsid w:val="00A16CB4"/>
    <w:rsid w:val="00A40E9C"/>
    <w:rsid w:val="00A528AA"/>
    <w:rsid w:val="00A56707"/>
    <w:rsid w:val="00A738F4"/>
    <w:rsid w:val="00A84FD1"/>
    <w:rsid w:val="00AA4060"/>
    <w:rsid w:val="00AB3088"/>
    <w:rsid w:val="00AB525A"/>
    <w:rsid w:val="00AB6C11"/>
    <w:rsid w:val="00AD3CDC"/>
    <w:rsid w:val="00AE55A3"/>
    <w:rsid w:val="00AE6B1B"/>
    <w:rsid w:val="00B01F3C"/>
    <w:rsid w:val="00B2144A"/>
    <w:rsid w:val="00B36566"/>
    <w:rsid w:val="00B462EB"/>
    <w:rsid w:val="00B55DF9"/>
    <w:rsid w:val="00B64A71"/>
    <w:rsid w:val="00B6668A"/>
    <w:rsid w:val="00B666C4"/>
    <w:rsid w:val="00B676ED"/>
    <w:rsid w:val="00B701BD"/>
    <w:rsid w:val="00B719FA"/>
    <w:rsid w:val="00B869E7"/>
    <w:rsid w:val="00B95A8A"/>
    <w:rsid w:val="00BA1968"/>
    <w:rsid w:val="00BA779F"/>
    <w:rsid w:val="00BB7263"/>
    <w:rsid w:val="00BC5F2D"/>
    <w:rsid w:val="00BD57CF"/>
    <w:rsid w:val="00BE19EF"/>
    <w:rsid w:val="00BE727F"/>
    <w:rsid w:val="00C037E8"/>
    <w:rsid w:val="00C06065"/>
    <w:rsid w:val="00C21306"/>
    <w:rsid w:val="00C24256"/>
    <w:rsid w:val="00C3104A"/>
    <w:rsid w:val="00C34A8D"/>
    <w:rsid w:val="00C422DE"/>
    <w:rsid w:val="00C57364"/>
    <w:rsid w:val="00C57F4A"/>
    <w:rsid w:val="00C64D35"/>
    <w:rsid w:val="00C666AB"/>
    <w:rsid w:val="00C76D2B"/>
    <w:rsid w:val="00C90B3C"/>
    <w:rsid w:val="00CB76A8"/>
    <w:rsid w:val="00CC4458"/>
    <w:rsid w:val="00CD185F"/>
    <w:rsid w:val="00CD45D1"/>
    <w:rsid w:val="00CE1F34"/>
    <w:rsid w:val="00CE53EE"/>
    <w:rsid w:val="00CF23ED"/>
    <w:rsid w:val="00D1529B"/>
    <w:rsid w:val="00D34AD9"/>
    <w:rsid w:val="00D51CA4"/>
    <w:rsid w:val="00D5377E"/>
    <w:rsid w:val="00D71343"/>
    <w:rsid w:val="00D731BD"/>
    <w:rsid w:val="00DA7385"/>
    <w:rsid w:val="00DA7FDD"/>
    <w:rsid w:val="00DB3E7B"/>
    <w:rsid w:val="00DB41FD"/>
    <w:rsid w:val="00DD3EAB"/>
    <w:rsid w:val="00E12FEA"/>
    <w:rsid w:val="00E1321F"/>
    <w:rsid w:val="00E15F4E"/>
    <w:rsid w:val="00E22E3C"/>
    <w:rsid w:val="00E23F77"/>
    <w:rsid w:val="00E373A5"/>
    <w:rsid w:val="00E427C9"/>
    <w:rsid w:val="00E5660D"/>
    <w:rsid w:val="00E65603"/>
    <w:rsid w:val="00E87309"/>
    <w:rsid w:val="00E876E7"/>
    <w:rsid w:val="00E877D1"/>
    <w:rsid w:val="00EA1F92"/>
    <w:rsid w:val="00EB33EF"/>
    <w:rsid w:val="00EC6665"/>
    <w:rsid w:val="00F00F45"/>
    <w:rsid w:val="00F10C88"/>
    <w:rsid w:val="00F12F44"/>
    <w:rsid w:val="00F15859"/>
    <w:rsid w:val="00F212E7"/>
    <w:rsid w:val="00F37613"/>
    <w:rsid w:val="00F42CFF"/>
    <w:rsid w:val="00F56C39"/>
    <w:rsid w:val="00F57256"/>
    <w:rsid w:val="00F71C90"/>
    <w:rsid w:val="00FC4DEA"/>
    <w:rsid w:val="00FD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8A97704"/>
  <w15:docId w15:val="{E5D9DF23-5671-4A19-BA2F-AA60539B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6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7317C4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7317C4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6906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 Алексей Викторович</dc:creator>
  <cp:lastModifiedBy>Dobrody</cp:lastModifiedBy>
  <cp:revision>4</cp:revision>
  <cp:lastPrinted>2020-02-12T08:19:00Z</cp:lastPrinted>
  <dcterms:created xsi:type="dcterms:W3CDTF">2020-02-12T07:43:00Z</dcterms:created>
  <dcterms:modified xsi:type="dcterms:W3CDTF">2020-02-12T08:25:00Z</dcterms:modified>
</cp:coreProperties>
</file>