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9"/>
        </w:rPr>
      </w:pPr>
    </w:p>
    <w:p>
      <w:pPr>
        <w:spacing w:line="237" w:lineRule="auto" w:before="95"/>
        <w:ind w:left="164" w:right="384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9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Ямало-Ненецкого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автономного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округа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18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октября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2011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г. N 765-П "Об утверждении Порядка осуществления временных ограничений или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прекращения движения транспортных средств по автомобильным дорогам общего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пользования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регионального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или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межмуниципального,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местного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</w:hyperlink>
    </w:p>
    <w:p>
      <w:pPr>
        <w:spacing w:line="249" w:lineRule="exact" w:before="0"/>
        <w:ind w:left="164" w:right="382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Ямало-Ненецкого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автономного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округа"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изменениями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pStyle w:val="BodyText"/>
        <w:spacing w:before="4"/>
        <w:ind w:left="0"/>
        <w:rPr>
          <w:rFonts w:ascii="Arial"/>
          <w:b/>
          <w:sz w:val="12"/>
        </w:rPr>
      </w:pPr>
      <w:r>
        <w:rPr/>
        <w:pict>
          <v:shape style="position:absolute;margin-left:50pt;margin-top:8.338188pt;width:495pt;height:42.25pt;mso-position-horizontal-relative:page;mso-position-vertical-relative:paragraph;z-index:-1572864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8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 от 10 декабря 2015 г. N 1179-П в наименование настоящего постановления внесены изменения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hyperlink r:id="rId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 наименования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line="237" w:lineRule="auto" w:before="139"/>
        <w:ind w:left="1538" w:right="176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Постановление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Ямало-Ненецкого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автономного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округа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18 октября 2011 г. N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765-П</w:t>
      </w:r>
    </w:p>
    <w:p>
      <w:pPr>
        <w:spacing w:line="237" w:lineRule="auto" w:before="0"/>
        <w:ind w:left="1492" w:right="1711" w:firstLine="2"/>
        <w:jc w:val="center"/>
        <w:rPr>
          <w:b/>
          <w:sz w:val="22"/>
        </w:rPr>
      </w:pPr>
      <w:r>
        <w:rPr>
          <w:b/>
          <w:color w:val="26282D"/>
          <w:sz w:val="22"/>
        </w:rPr>
        <w:t>"Об утверждении Порядка осуществления временных ограничений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автомобильным</w:t>
      </w:r>
    </w:p>
    <w:p>
      <w:pPr>
        <w:spacing w:line="237" w:lineRule="auto" w:before="0"/>
        <w:ind w:left="543" w:right="76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Ямало-Ненецкого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автономного округа"</w:t>
      </w:r>
    </w:p>
    <w:p>
      <w:pPr>
        <w:spacing w:before="104"/>
        <w:ind w:left="164" w:right="5256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/>
        <w:rPr>
          <w:b/>
          <w:sz w:val="9"/>
        </w:rPr>
      </w:pPr>
      <w:r>
        <w:rPr/>
        <w:pict>
          <v:shape style="position:absolute;margin-left:50pt;margin-top:6.616455pt;width:495pt;height:43.7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0pt;margin-top:68.116455pt;width:495pt;height:42.25pt;mso-position-horizontal-relative:page;mso-position-vertical-relative:paragraph;z-index:-1572761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0" w:id="1"/>
                  <w:bookmarkEnd w:id="1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10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 2017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преамбулу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преамбулы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line="237" w:lineRule="auto" w:before="31" w:after="57"/>
        <w:ind w:right="313" w:firstLine="720"/>
        <w:jc w:val="both"/>
      </w:pPr>
      <w:r>
        <w:rPr/>
        <w:t>В соответствии с </w:t>
      </w:r>
      <w:hyperlink r:id="rId11">
        <w:r>
          <w:rPr>
            <w:rFonts w:ascii="Microsoft Sans Serif" w:hAnsi="Microsoft Sans Serif"/>
            <w:color w:val="0F6BBF"/>
          </w:rPr>
          <w:t>частью 2.1 статьи 30 </w:t>
        </w:r>
      </w:hyperlink>
      <w:r>
        <w:rPr/>
        <w:t>Федерального закона от 08 ноября 2007 года N 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56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Ямало-Ненецкого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постановляет:</w:t>
      </w:r>
    </w:p>
    <w:p>
      <w:pPr>
        <w:pStyle w:val="BodyText"/>
        <w:rPr>
          <w:sz w:val="20"/>
        </w:rPr>
      </w:pPr>
      <w:r>
        <w:rPr>
          <w:sz w:val="20"/>
        </w:rPr>
        <w:pict>
          <v:shape style="width:495pt;height:42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1" w:id="2"/>
                  <w:bookmarkEnd w:id="2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2015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1179-П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37" w:lineRule="auto" w:before="21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движений транспортных средств по автомобильным дорогам общего пользования регионального 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Ямало-Ненецкого</w:t>
      </w:r>
      <w:r>
        <w:rPr>
          <w:spacing w:val="-2"/>
          <w:sz w:val="22"/>
        </w:rPr>
        <w:t> </w:t>
      </w:r>
      <w:r>
        <w:rPr>
          <w:sz w:val="22"/>
        </w:rPr>
        <w:t>автономного</w:t>
      </w:r>
      <w:r>
        <w:rPr>
          <w:spacing w:val="-2"/>
          <w:sz w:val="22"/>
        </w:rPr>
        <w:t> </w:t>
      </w:r>
      <w:r>
        <w:rPr>
          <w:sz w:val="22"/>
        </w:rPr>
        <w:t>округа.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sz w:val="22"/>
        </w:rPr>
        <w:t>Утратил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29</w:t>
      </w:r>
      <w:r>
        <w:rPr>
          <w:spacing w:val="1"/>
          <w:sz w:val="22"/>
        </w:rPr>
        <w:t> </w:t>
      </w:r>
      <w:r>
        <w:rPr>
          <w:sz w:val="22"/>
        </w:rPr>
        <w:t>июня</w:t>
      </w:r>
      <w:r>
        <w:rPr>
          <w:spacing w:val="1"/>
          <w:sz w:val="22"/>
        </w:rPr>
        <w:t> </w:t>
      </w:r>
      <w:r>
        <w:rPr>
          <w:sz w:val="22"/>
        </w:rPr>
        <w:t>2022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Ямало-Ненецкого</w:t>
      </w:r>
      <w:r>
        <w:rPr>
          <w:spacing w:val="1"/>
          <w:sz w:val="22"/>
        </w:rPr>
        <w:t> </w:t>
      </w:r>
      <w:r>
        <w:rPr>
          <w:sz w:val="22"/>
        </w:rPr>
        <w:t>автономного</w:t>
      </w:r>
      <w:r>
        <w:rPr>
          <w:spacing w:val="-2"/>
          <w:sz w:val="22"/>
        </w:rPr>
        <w:t> </w:t>
      </w:r>
      <w:r>
        <w:rPr>
          <w:sz w:val="22"/>
        </w:rPr>
        <w:t>округа от 29 июня</w:t>
      </w:r>
      <w:r>
        <w:rPr>
          <w:spacing w:val="-1"/>
          <w:sz w:val="22"/>
        </w:rPr>
        <w:t> </w:t>
      </w:r>
      <w:r>
        <w:rPr>
          <w:sz w:val="22"/>
        </w:rPr>
        <w:t>2022 г. N</w:t>
      </w:r>
      <w:r>
        <w:rPr>
          <w:spacing w:val="-2"/>
          <w:sz w:val="22"/>
        </w:rPr>
        <w:t> </w:t>
      </w:r>
      <w:r>
        <w:rPr>
          <w:sz w:val="22"/>
        </w:rPr>
        <w:t>650-П</w:t>
      </w:r>
    </w:p>
    <w:p>
      <w:pPr>
        <w:spacing w:before="7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pStyle w:val="BodyText"/>
        <w:spacing w:line="221" w:lineRule="exact" w:before="208"/>
        <w:ind w:left="185"/>
        <w:jc w:val="both"/>
      </w:pPr>
      <w:r>
        <w:rPr/>
        <w:t>Губернатор</w:t>
      </w:r>
      <w:r>
        <w:rPr>
          <w:spacing w:val="-11"/>
        </w:rPr>
        <w:t> </w:t>
      </w:r>
      <w:r>
        <w:rPr/>
        <w:t>Ямало-Ненецкого</w:t>
      </w:r>
    </w:p>
    <w:p>
      <w:pPr>
        <w:pStyle w:val="BodyText"/>
        <w:tabs>
          <w:tab w:pos="8777" w:val="left" w:leader="none"/>
        </w:tabs>
        <w:spacing w:line="281" w:lineRule="exact"/>
        <w:ind w:left="185"/>
      </w:pPr>
      <w:r>
        <w:rPr/>
        <w:t>автономного</w:t>
      </w:r>
      <w:r>
        <w:rPr>
          <w:spacing w:val="-4"/>
        </w:rPr>
        <w:t> </w:t>
      </w:r>
      <w:r>
        <w:rPr/>
        <w:t>округа</w:t>
        <w:tab/>
      </w:r>
      <w:r>
        <w:rPr>
          <w:position w:val="6"/>
        </w:rPr>
        <w:t>Д.Н.</w:t>
      </w:r>
      <w:r>
        <w:rPr>
          <w:spacing w:val="-4"/>
          <w:position w:val="6"/>
        </w:rPr>
        <w:t> </w:t>
      </w:r>
      <w:r>
        <w:rPr>
          <w:position w:val="6"/>
        </w:rPr>
        <w:t>Кобылкин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  <w:r>
        <w:rPr/>
        <w:pict>
          <v:shape style="position:absolute;margin-left:50pt;margin-top:9.493790pt;width:495pt;height:42.25pt;mso-position-horizontal-relative:page;mso-position-vertical-relative:paragraph;z-index:-1572659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3" w:id="5"/>
                  <w:bookmarkEnd w:id="5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14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2015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1179-П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наименование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наименования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line="251" w:lineRule="exact" w:before="137"/>
        <w:ind w:left="164" w:right="38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spacing w:line="237" w:lineRule="auto" w:before="1"/>
        <w:ind w:left="1538" w:right="175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общего</w:t>
      </w:r>
    </w:p>
    <w:p>
      <w:pPr>
        <w:spacing w:line="237" w:lineRule="auto" w:before="0"/>
        <w:ind w:left="1361" w:right="158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11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Ямало-Ненецкого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автономного округа</w:t>
      </w:r>
    </w:p>
    <w:p>
      <w:pPr>
        <w:spacing w:line="237" w:lineRule="auto" w:before="0"/>
        <w:ind w:left="1122" w:right="134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3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Ямало-Ненецкого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автономного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округа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18 октября 2011 г. N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765-П)</w:t>
      </w:r>
    </w:p>
    <w:p>
      <w:pPr>
        <w:spacing w:before="102"/>
        <w:ind w:left="164" w:right="5256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680"/>
          <w:pgNumType w:start="1"/>
        </w:sectPr>
      </w:pP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BodyText"/>
        <w:rPr>
          <w:sz w:val="20"/>
        </w:rPr>
      </w:pPr>
      <w:r>
        <w:rPr>
          <w:sz w:val="20"/>
        </w:rPr>
        <w:pict>
          <v:shape style="width:495pt;height:43.75pt;mso-position-horizontal-relative:char;mso-position-vertical-relative:line" type="#_x0000_t202" filled="true" fillcolor="#eaefed" stroked="false">
            <w10:anchorlock/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</w:pPr>
                  <w:r>
                    <w:rPr/>
                    <w:t>С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0"/>
        <w:ind w:left="0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4"/>
        </w:rPr>
      </w:pPr>
      <w:r>
        <w:rPr/>
        <w:pict>
          <v:shape style="position:absolute;margin-left:50pt;margin-top:9.303223pt;width:495pt;height:42.25pt;mso-position-horizontal-relative:page;mso-position-vertical-relative:paragraph;z-index:-15725568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4" w:id="6"/>
                  <w:bookmarkEnd w:id="6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15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 1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37" w:lineRule="auto" w:before="31" w:after="56"/>
        <w:ind w:left="100" w:right="313" w:firstLine="720"/>
        <w:jc w:val="both"/>
        <w:rPr>
          <w:sz w:val="22"/>
        </w:rPr>
      </w:pPr>
      <w:r>
        <w:rPr>
          <w:sz w:val="22"/>
        </w:rPr>
        <w:t>Порядок осуществления временных ограничений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Ямало-Ненецкого</w:t>
      </w:r>
      <w:r>
        <w:rPr>
          <w:spacing w:val="1"/>
          <w:sz w:val="22"/>
        </w:rPr>
        <w:t> </w:t>
      </w:r>
      <w:r>
        <w:rPr>
          <w:sz w:val="22"/>
        </w:rPr>
        <w:t>автономного</w:t>
      </w:r>
      <w:r>
        <w:rPr>
          <w:spacing w:val="1"/>
          <w:sz w:val="22"/>
        </w:rPr>
        <w:t> </w:t>
      </w:r>
      <w:r>
        <w:rPr>
          <w:sz w:val="22"/>
        </w:rPr>
        <w:t>округа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Порядок,</w:t>
      </w:r>
      <w:r>
        <w:rPr>
          <w:spacing w:val="1"/>
          <w:sz w:val="22"/>
        </w:rPr>
        <w:t> </w:t>
      </w:r>
      <w:r>
        <w:rPr>
          <w:sz w:val="22"/>
        </w:rPr>
        <w:t>автономный</w:t>
      </w:r>
      <w:r>
        <w:rPr>
          <w:spacing w:val="1"/>
          <w:sz w:val="22"/>
        </w:rPr>
        <w:t> </w:t>
      </w:r>
      <w:r>
        <w:rPr>
          <w:sz w:val="22"/>
        </w:rPr>
        <w:t>округ)</w:t>
      </w:r>
      <w:r>
        <w:rPr>
          <w:spacing w:val="1"/>
          <w:sz w:val="22"/>
        </w:rPr>
        <w:t> </w:t>
      </w:r>
      <w:r>
        <w:rPr>
          <w:sz w:val="22"/>
        </w:rPr>
        <w:t>разработан на основании </w:t>
      </w:r>
      <w:hyperlink r:id="rId16">
        <w:r>
          <w:rPr>
            <w:rFonts w:ascii="Microsoft Sans Serif" w:hAnsi="Microsoft Sans Serif"/>
            <w:color w:val="0F6BBF"/>
            <w:sz w:val="22"/>
          </w:rPr>
          <w:t>части 2.1 статьи 30 </w:t>
        </w:r>
      </w:hyperlink>
      <w:r>
        <w:rPr>
          <w:sz w:val="22"/>
        </w:rPr>
        <w:t>Федерального закона от 08 ноября 2007 года N 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законодательные акты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  <w:r>
        <w:rPr>
          <w:sz w:val="20"/>
        </w:rPr>
        <w:pict>
          <v:shape style="width:495pt;height:42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5" w:id="7"/>
                  <w:bookmarkEnd w:id="7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17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2015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1179-П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37" w:lineRule="auto" w:before="21" w:after="0"/>
        <w:ind w:left="100" w:right="313" w:firstLine="720"/>
        <w:jc w:val="both"/>
        <w:rPr>
          <w:sz w:val="22"/>
        </w:rPr>
      </w:pPr>
      <w:r>
        <w:rPr>
          <w:sz w:val="22"/>
        </w:rPr>
        <w:t>Порядок определяет процедуру введения временных ограничений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автономного</w:t>
      </w:r>
      <w:r>
        <w:rPr>
          <w:spacing w:val="1"/>
          <w:sz w:val="22"/>
        </w:rPr>
        <w:t> </w:t>
      </w:r>
      <w:r>
        <w:rPr>
          <w:sz w:val="22"/>
        </w:rPr>
        <w:t>округа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автомобильные</w:t>
      </w:r>
      <w:r>
        <w:rPr>
          <w:spacing w:val="-2"/>
          <w:sz w:val="22"/>
        </w:rPr>
        <w:t> </w:t>
      </w:r>
      <w:r>
        <w:rPr>
          <w:sz w:val="22"/>
        </w:rPr>
        <w:t>дороги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могут</w:t>
      </w:r>
      <w:r>
        <w:rPr>
          <w:spacing w:val="-5"/>
          <w:sz w:val="22"/>
        </w:rPr>
        <w:t> </w:t>
      </w:r>
      <w:r>
        <w:rPr>
          <w:sz w:val="22"/>
        </w:rPr>
        <w:t>устанавливаться: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37" w:lineRule="auto" w:before="1" w:after="0"/>
        <w:ind w:left="100" w:right="318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 несущей способности конструктивных элементов автомобильной дороги общего пользования,</w:t>
      </w:r>
      <w:r>
        <w:rPr>
          <w:spacing w:val="-52"/>
          <w:sz w:val="22"/>
        </w:rPr>
        <w:t> </w:t>
      </w:r>
      <w:r>
        <w:rPr>
          <w:sz w:val="22"/>
        </w:rPr>
        <w:t>ее</w:t>
      </w:r>
      <w:r>
        <w:rPr>
          <w:spacing w:val="-2"/>
          <w:sz w:val="22"/>
        </w:rPr>
        <w:t> </w:t>
      </w:r>
      <w:r>
        <w:rPr>
          <w:sz w:val="22"/>
        </w:rPr>
        <w:t>участков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1"/>
          <w:numId w:val="2"/>
        </w:numPr>
        <w:tabs>
          <w:tab w:pos="122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0.416847pt;width:495pt;height:54.75pt;mso-position-horizontal-relative:page;mso-position-vertical-relative:paragraph;z-index:-15724544;mso-wrap-distance-left:0;mso-wrap-distance-right:0" coordorigin="1000,808" coordsize="9900,1095">
            <v:shape style="position:absolute;left:1000;top:808;width:9900;height:1095" coordorigin="1000,808" coordsize="9900,1095" path="m10900,808l1000,808,1000,1058,1000,1153,1000,1903,6065,1903,6065,1558,2131,1558,2131,1403,10900,1403,10900,1153,10900,1058,10900,808xe" filled="true" fillcolor="#efefef" stroked="false">
              <v:path arrowok="t"/>
              <v:fill type="solid"/>
            </v:shape>
            <v:shape style="position:absolute;left:1000;top:1653;width:506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подпункта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113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500" type="#_x0000_t202" filled="false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8" w:val="left" w:leader="none"/>
                        <w:tab w:pos="5065" w:val="left" w:leader="none"/>
                        <w:tab w:pos="6779" w:val="left" w:leader="none"/>
                        <w:tab w:pos="8651" w:val="left" w:leader="none"/>
                      </w:tabs>
                      <w:spacing w:line="237" w:lineRule="auto" w:before="11"/>
                      <w:ind w:left="170" w:right="-15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3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  <w:tab/>
                      <w:t>Ямало-Ненецкого</w:t>
                      <w:tab/>
                      <w:t>автономного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округа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1179-П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3.4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пункта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37" w:lineRule="auto" w:before="17" w:after="0"/>
        <w:ind w:left="100" w:right="318" w:firstLine="720"/>
        <w:jc w:val="both"/>
        <w:rPr>
          <w:sz w:val="22"/>
        </w:rPr>
      </w:pPr>
      <w:r>
        <w:rPr>
          <w:sz w:val="22"/>
        </w:rPr>
        <w:t>в иных случаях, в том числе в целях повышения пропускной способности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пунктов,</w:t>
      </w:r>
      <w:r>
        <w:rPr>
          <w:spacing w:val="-52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r>
        <w:rPr>
          <w:sz w:val="22"/>
        </w:rPr>
        <w:t>законами автономного</w:t>
      </w:r>
      <w:r>
        <w:rPr>
          <w:spacing w:val="-1"/>
          <w:sz w:val="22"/>
        </w:rPr>
        <w:t> </w:t>
      </w:r>
      <w:r>
        <w:rPr>
          <w:sz w:val="22"/>
        </w:rPr>
        <w:t>округа.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прекращения движения (далее 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5" w:firstLine="720"/>
        <w:jc w:val="both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положений осуществляются в соответствии с законодательством 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/>
        <w:pict>
          <v:group style="position:absolute;margin-left:50pt;margin-top:15.349524pt;width:495pt;height:42.25pt;mso-position-horizontal-relative:page;mso-position-vertical-relative:paragraph;z-index:-15724032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8993,902,8993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9"/>
                    <w:bookmarkEnd w:id="9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79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Ямало-Ненецкого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автономного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округа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650-П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7" w:id="10"/>
      <w:bookmarkEnd w:id="10"/>
      <w:r>
        <w:rPr/>
      </w:r>
      <w:bookmarkStart w:name="_bookmark7" w:id="11"/>
      <w:bookmarkEnd w:id="11"/>
      <w:r>
        <w:rPr>
          <w:sz w:val="22"/>
        </w:rPr>
        <w:t>Ак</w:t>
      </w:r>
      <w:r>
        <w:rPr>
          <w:sz w:val="22"/>
        </w:rPr>
        <w:t>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регионального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37" w:lineRule="auto" w:before="1"/>
        <w:ind w:right="315" w:firstLine="720"/>
        <w:jc w:val="both"/>
      </w:pPr>
      <w:r>
        <w:rPr/>
        <w:t>в случаях, предусмотренных </w:t>
      </w:r>
      <w:hyperlink w:history="true" w:anchor="_bookmark19">
        <w:r>
          <w:rPr>
            <w:rFonts w:ascii="Microsoft Sans Serif" w:hAnsi="Microsoft Sans Serif"/>
            <w:color w:val="0F6BBF"/>
          </w:rPr>
          <w:t>разделом IV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Порядка, - исполнительным органом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проводящим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исполнительно-распорядительную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-52"/>
        </w:rPr>
        <w:t> </w:t>
      </w:r>
      <w:r>
        <w:rPr/>
        <w:t>исполнительный</w:t>
      </w:r>
      <w:r>
        <w:rPr>
          <w:spacing w:val="-2"/>
        </w:rPr>
        <w:t> </w:t>
      </w:r>
      <w:r>
        <w:rPr/>
        <w:t>орган автономного</w:t>
      </w:r>
      <w:r>
        <w:rPr>
          <w:spacing w:val="-1"/>
        </w:rPr>
        <w:t> </w:t>
      </w:r>
      <w:r>
        <w:rPr/>
        <w:t>округа);</w:t>
      </w:r>
    </w:p>
    <w:p>
      <w:pPr>
        <w:spacing w:after="0" w:line="237" w:lineRule="auto"/>
        <w:jc w:val="both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ind w:left="0"/>
        <w:rPr>
          <w:sz w:val="10"/>
        </w:rPr>
      </w:pPr>
    </w:p>
    <w:p>
      <w:pPr>
        <w:pStyle w:val="BodyText"/>
        <w:spacing w:line="237" w:lineRule="auto" w:before="96"/>
        <w:ind w:firstLine="720"/>
      </w:pPr>
      <w:r>
        <w:rPr/>
        <w:t>в</w:t>
      </w:r>
      <w:r>
        <w:rPr>
          <w:spacing w:val="30"/>
        </w:rPr>
        <w:t> </w:t>
      </w:r>
      <w:r>
        <w:rPr/>
        <w:t>случаях,</w:t>
      </w:r>
      <w:r>
        <w:rPr>
          <w:spacing w:val="30"/>
        </w:rPr>
        <w:t> </w:t>
      </w:r>
      <w:r>
        <w:rPr/>
        <w:t>предусмотренных</w:t>
      </w:r>
      <w:r>
        <w:rPr>
          <w:spacing w:val="30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32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</w:hyperlink>
      <w:r>
        <w:rPr>
          <w:rFonts w:ascii="Microsoft Sans Serif" w:hAnsi="Microsoft Sans Serif"/>
          <w:color w:val="0F6BBF"/>
          <w:spacing w:val="26"/>
        </w:rPr>
        <w:t> </w:t>
      </w:r>
      <w:r>
        <w:rPr/>
        <w:t>настоящего</w:t>
      </w:r>
      <w:r>
        <w:rPr>
          <w:spacing w:val="30"/>
        </w:rPr>
        <w:t> </w:t>
      </w:r>
      <w:r>
        <w:rPr/>
        <w:t>Порядка,</w:t>
      </w:r>
      <w:r>
        <w:rPr>
          <w:spacing w:val="30"/>
        </w:rPr>
        <w:t> </w:t>
      </w:r>
      <w:r>
        <w:rPr/>
        <w:t>-</w:t>
      </w:r>
      <w:r>
        <w:rPr>
          <w:spacing w:val="30"/>
        </w:rPr>
        <w:t> </w:t>
      </w:r>
      <w:r>
        <w:rPr/>
        <w:t>государственным</w:t>
      </w:r>
      <w:r>
        <w:rPr>
          <w:spacing w:val="30"/>
        </w:rPr>
        <w:t> </w:t>
      </w:r>
      <w:r>
        <w:rPr/>
        <w:t>казенным</w:t>
      </w:r>
      <w:r>
        <w:rPr>
          <w:spacing w:val="1"/>
        </w:rPr>
        <w:t> </w:t>
      </w:r>
      <w:r>
        <w:rPr/>
        <w:t>учреждением</w:t>
      </w:r>
      <w:r>
        <w:rPr>
          <w:spacing w:val="-1"/>
        </w:rPr>
        <w:t> </w:t>
      </w:r>
      <w:r>
        <w:rPr/>
        <w:t>- органом</w:t>
      </w:r>
      <w:r>
        <w:rPr>
          <w:spacing w:val="-1"/>
        </w:rPr>
        <w:t> </w:t>
      </w:r>
      <w:r>
        <w:rPr/>
        <w:t>управления дорожным</w:t>
      </w:r>
      <w:r>
        <w:rPr>
          <w:spacing w:val="-1"/>
        </w:rPr>
        <w:t> </w:t>
      </w:r>
      <w:r>
        <w:rPr/>
        <w:t>хозяйством</w:t>
      </w:r>
      <w:r>
        <w:rPr>
          <w:spacing w:val="-1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9" w:lineRule="exact" w:before="0" w:after="0"/>
        <w:ind w:left="1205" w:right="0" w:hanging="385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5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37" w:lineRule="auto"/>
        <w:ind w:firstLine="720"/>
      </w:pPr>
      <w:r>
        <w:rPr/>
        <w:t>в</w:t>
      </w:r>
      <w:r>
        <w:rPr>
          <w:spacing w:val="10"/>
        </w:rPr>
        <w:t> </w:t>
      </w:r>
      <w:r>
        <w:rPr/>
        <w:t>случаях,</w:t>
      </w:r>
      <w:r>
        <w:rPr>
          <w:spacing w:val="10"/>
        </w:rPr>
        <w:t> </w:t>
      </w:r>
      <w:r>
        <w:rPr/>
        <w:t>предусмотренных</w:t>
      </w:r>
      <w:r>
        <w:rPr>
          <w:spacing w:val="10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5"/>
          </w:rPr>
          <w:t> </w:t>
        </w:r>
        <w:r>
          <w:rPr>
            <w:rFonts w:ascii="Microsoft Sans Serif" w:hAnsi="Microsoft Sans Serif"/>
            <w:color w:val="0F6BBF"/>
          </w:rPr>
          <w:t>IV</w:t>
        </w:r>
      </w:hyperlink>
      <w:r>
        <w:rPr>
          <w:rFonts w:ascii="Microsoft Sans Serif" w:hAnsi="Microsoft Sans Serif"/>
          <w:color w:val="0F6BBF"/>
          <w:spacing w:val="58"/>
        </w:rPr>
        <w:t> </w:t>
      </w:r>
      <w:r>
        <w:rPr/>
        <w:t>настоящего</w:t>
      </w:r>
      <w:r>
        <w:rPr>
          <w:spacing w:val="10"/>
        </w:rPr>
        <w:t> </w:t>
      </w:r>
      <w:r>
        <w:rPr/>
        <w:t>Порядка,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органами</w:t>
      </w:r>
      <w:r>
        <w:rPr>
          <w:spacing w:val="10"/>
        </w:rPr>
        <w:t> </w:t>
      </w:r>
      <w:r>
        <w:rPr/>
        <w:t>местного</w:t>
      </w:r>
      <w:r>
        <w:rPr>
          <w:spacing w:val="-52"/>
        </w:rPr>
        <w:t> </w:t>
      </w:r>
      <w:r>
        <w:rPr/>
        <w:t>самоуправления;</w:t>
      </w:r>
    </w:p>
    <w:p>
      <w:pPr>
        <w:pStyle w:val="BodyText"/>
        <w:spacing w:line="237" w:lineRule="auto"/>
        <w:ind w:firstLine="720"/>
      </w:pPr>
      <w:r>
        <w:rPr/>
        <w:pict>
          <v:shape style="position:absolute;margin-left:50pt;margin-top:27.916836pt;width:495pt;height:42.25pt;mso-position-horizontal-relative:page;mso-position-vertical-relative:paragraph;z-index:-1572352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9" w:id="12"/>
                  <w:bookmarkEnd w:id="12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20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 2017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825-П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 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в</w:t>
      </w:r>
      <w:r>
        <w:rPr>
          <w:spacing w:val="13"/>
        </w:rPr>
        <w:t> </w:t>
      </w:r>
      <w:r>
        <w:rPr/>
        <w:t>случаях,</w:t>
      </w:r>
      <w:r>
        <w:rPr>
          <w:spacing w:val="13"/>
        </w:rPr>
        <w:t> </w:t>
      </w:r>
      <w:r>
        <w:rPr/>
        <w:t>предусмотренных</w:t>
      </w:r>
      <w:r>
        <w:rPr>
          <w:spacing w:val="13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8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</w:hyperlink>
      <w:r>
        <w:rPr>
          <w:rFonts w:ascii="Microsoft Sans Serif" w:hAnsi="Microsoft Sans Serif"/>
          <w:color w:val="0F6BBF"/>
          <w:spacing w:val="2"/>
        </w:rPr>
        <w:t> </w:t>
      </w:r>
      <w:r>
        <w:rPr/>
        <w:t>настоящего</w:t>
      </w:r>
      <w:r>
        <w:rPr>
          <w:spacing w:val="13"/>
        </w:rPr>
        <w:t> </w:t>
      </w:r>
      <w:r>
        <w:rPr/>
        <w:t>Порядка,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органами</w:t>
      </w:r>
      <w:r>
        <w:rPr>
          <w:spacing w:val="13"/>
        </w:rPr>
        <w:t> </w:t>
      </w:r>
      <w:r>
        <w:rPr/>
        <w:t>местного</w:t>
      </w:r>
      <w:r>
        <w:rPr>
          <w:spacing w:val="-5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уполномоченными ими</w:t>
      </w:r>
      <w:r>
        <w:rPr>
          <w:spacing w:val="-1"/>
        </w:rPr>
        <w:t> </w:t>
      </w:r>
      <w:r>
        <w:rPr/>
        <w:t>организациями.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29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введении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 w:right="320"/>
        <w:jc w:val="both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jc w:val="both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  <w:jc w:val="both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временное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3" w:firstLine="720"/>
        <w:jc w:val="both"/>
      </w:pPr>
      <w:r>
        <w:rPr/>
        <w:t>предельно допустимые для проезда по автомобильным дорогам общая масса и (или) нагрузка на</w:t>
      </w:r>
      <w:r>
        <w:rPr>
          <w:spacing w:val="1"/>
        </w:rPr>
        <w:t> </w:t>
      </w:r>
      <w:r>
        <w:rPr/>
        <w:t>ось или группу осей (тележку), а также габаритные параметры (при необходимости) транспортного</w:t>
      </w:r>
      <w:r>
        <w:rPr>
          <w:spacing w:val="1"/>
        </w:rPr>
        <w:t> </w:t>
      </w:r>
      <w:r>
        <w:rPr/>
        <w:t>средства.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пользователями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 или прекращения движения осуществляют государственные контрольные и надзорные</w:t>
      </w:r>
      <w:r>
        <w:rPr>
          <w:spacing w:val="1"/>
          <w:sz w:val="22"/>
        </w:rPr>
        <w:t> </w:t>
      </w:r>
      <w:r>
        <w:rPr>
          <w:sz w:val="22"/>
        </w:rPr>
        <w:t>органы в пределах предоставленных полномочий (далее - государственные контрольные и надзорные</w:t>
      </w:r>
      <w:r>
        <w:rPr>
          <w:spacing w:val="1"/>
          <w:sz w:val="22"/>
        </w:rPr>
        <w:t> </w:t>
      </w:r>
      <w:r>
        <w:rPr>
          <w:sz w:val="22"/>
        </w:rPr>
        <w:t>органы).</w:t>
      </w:r>
    </w:p>
    <w:p>
      <w:pPr>
        <w:pStyle w:val="BodyText"/>
        <w:spacing w:before="2"/>
        <w:ind w:left="0"/>
        <w:rPr>
          <w:sz w:val="23"/>
        </w:rPr>
      </w:pPr>
      <w:r>
        <w:rPr/>
        <w:pict>
          <v:group style="position:absolute;margin-left:50pt;margin-top:15.296714pt;width:495pt;height:54.75pt;mso-position-horizontal-relative:page;mso-position-vertical-relative:paragraph;z-index:-15723008;mso-wrap-distance-left:0;mso-wrap-distance-right:0" coordorigin="1000,306" coordsize="9900,1095">
            <v:shape style="position:absolute;left:1000;top:305;width:9900;height:1095" coordorigin="1000,306" coordsize="9900,1095" path="m10900,306l1000,306,1000,556,1000,651,1000,1401,6418,1401,6418,1056,2131,1056,2131,901,10900,901,10900,651,10900,556,10900,306xe" filled="true" fillcolor="#efefef" stroked="false">
              <v:path arrowok="t"/>
              <v:fill type="solid"/>
            </v:shape>
            <v:shape style="position:absolute;left:1000;top:1150;width:5419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3"/>
                    <w:bookmarkEnd w:id="13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наименования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0;width:113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5;width:9900;height:500" type="#_x0000_t202" filled="false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8" w:val="left" w:leader="none"/>
                        <w:tab w:pos="5065" w:val="left" w:leader="none"/>
                        <w:tab w:pos="6779" w:val="left" w:leader="none"/>
                        <w:tab w:pos="8651" w:val="left" w:leader="none"/>
                      </w:tabs>
                      <w:spacing w:line="237" w:lineRule="auto" w:before="11"/>
                      <w:ind w:left="170" w:right="-15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3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  <w:tab/>
                      <w:t>Ямало-Ненецкого</w:t>
                      <w:tab/>
                      <w:t>автономного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округа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5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1179-П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5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наименование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раздела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II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5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37" w:lineRule="auto" w:before="125" w:after="0"/>
        <w:ind w:left="1982" w:right="1478" w:hanging="723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дорогам</w:t>
      </w:r>
    </w:p>
    <w:p>
      <w:pPr>
        <w:spacing w:line="250" w:lineRule="exact" w:before="0"/>
        <w:ind w:left="977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2"/>
        </w:rPr>
      </w:pPr>
      <w:r>
        <w:rPr/>
        <w:pict>
          <v:group style="position:absolute;margin-left:50pt;margin-top:9.304746pt;width:495pt;height:42.25pt;mso-position-horizontal-relative:page;mso-position-vertical-relative:paragraph;z-index:-1572249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7440,781,7440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4"/>
                    <w:bookmarkEnd w:id="14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44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Ямало-Ненецкого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автономного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округа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650-П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37" w:lineRule="auto" w:before="17" w:after="56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исполнительный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автономного</w:t>
      </w:r>
      <w:r>
        <w:rPr>
          <w:spacing w:val="1"/>
          <w:sz w:val="22"/>
        </w:rPr>
        <w:t> </w:t>
      </w:r>
      <w:r>
        <w:rPr>
          <w:sz w:val="22"/>
        </w:rPr>
        <w:t>округа,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-52"/>
          <w:sz w:val="22"/>
        </w:rPr>
        <w:t> </w:t>
      </w:r>
      <w:r>
        <w:rPr>
          <w:sz w:val="22"/>
        </w:rPr>
        <w:t>организации (далее - уполномоченные органы) принимают меры по организации дорожного движения, в</w:t>
      </w:r>
      <w:r>
        <w:rPr>
          <w:spacing w:val="-52"/>
          <w:sz w:val="22"/>
        </w:rPr>
        <w:t> </w:t>
      </w:r>
      <w:r>
        <w:rPr>
          <w:sz w:val="22"/>
        </w:rPr>
        <w:t>том числе посредством устройства объездов в случаях, предусмотренных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sz w:val="22"/>
        </w:rPr>
        <w:t>, </w:t>
      </w:r>
      <w:hyperlink w:history="true" w:anchor="_bookmark26">
        <w:r>
          <w:rPr>
            <w:rFonts w:ascii="Microsoft Sans Serif" w:hAnsi="Microsoft Sans Serif"/>
            <w:color w:val="0F6BBF"/>
            <w:sz w:val="22"/>
          </w:rPr>
          <w:t>V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 Владельцы автомобильных дорог обязаны информировать пользователей 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возможности</w:t>
      </w:r>
      <w:r>
        <w:rPr>
          <w:spacing w:val="-2"/>
          <w:sz w:val="22"/>
        </w:rPr>
        <w:t> </w:t>
      </w:r>
      <w:r>
        <w:rPr>
          <w:sz w:val="22"/>
        </w:rPr>
        <w:t>воспользоваться</w:t>
      </w:r>
      <w:r>
        <w:rPr>
          <w:spacing w:val="-1"/>
          <w:sz w:val="22"/>
        </w:rPr>
        <w:t> </w:t>
      </w:r>
      <w:r>
        <w:rPr>
          <w:sz w:val="22"/>
        </w:rPr>
        <w:t>объездом.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482,595,648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5"/>
                    <w:bookmarkEnd w:id="15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4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Ямало-Ненецкого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автономного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округа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37" w:lineRule="auto" w:before="11" w:after="0"/>
        <w:ind w:left="100" w:right="314" w:firstLine="720"/>
        <w:jc w:val="both"/>
        <w:rPr>
          <w:sz w:val="22"/>
        </w:rPr>
      </w:pPr>
      <w:r>
        <w:rPr/>
        <w:pict>
          <v:shape style="position:absolute;margin-left:50pt;margin-top:102.716835pt;width:495pt;height:29.75pt;mso-position-horizontal-relative:page;mso-position-vertical-relative:paragraph;z-index:-1572147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9" w:val="left" w:leader="none"/>
                      <w:tab w:pos="1882" w:val="left" w:leader="none"/>
                      <w:tab w:pos="3881" w:val="left" w:leader="none"/>
                      <w:tab w:pos="4324" w:val="left" w:leader="none"/>
                      <w:tab w:pos="5296" w:val="left" w:leader="none"/>
                      <w:tab w:pos="5617" w:val="left" w:leader="none"/>
                      <w:tab w:pos="6059" w:val="left" w:leader="none"/>
                      <w:tab w:pos="6910" w:val="left" w:leader="none"/>
                      <w:tab w:pos="7572" w:val="left" w:leader="none"/>
                      <w:tab w:pos="7936" w:val="left" w:leader="none"/>
                      <w:tab w:pos="82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13" w:id="16"/>
                  <w:bookmarkEnd w:id="16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  <w:t>изменениях: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  <w:tab/>
                    <w:t>10</w:t>
                    <w:tab/>
                    <w:t>изменен</w:t>
                    <w:tab/>
                    <w:t>с</w:t>
                    <w:tab/>
                    <w:t>17</w:t>
                    <w:tab/>
                    <w:t>января</w:t>
                    <w:tab/>
                    <w:t>2019</w:t>
                    <w:tab/>
                    <w:t>г.</w:t>
                    <w:tab/>
                    <w:t>-</w:t>
                    <w:tab/>
                  </w:r>
                  <w:hyperlink r:id="rId24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Ямало-Ненецкого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автономного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14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14-П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При издании акта о введении ограничения уполномоченные органы обязаны за 30 дней 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6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 или прекращении движения пользователи автомобильными дорогами 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 пользователей автомобильными дорогами путем установки информационных щитов,</w:t>
      </w:r>
      <w:r>
        <w:rPr>
          <w:spacing w:val="1"/>
          <w:sz w:val="22"/>
        </w:rPr>
        <w:t> </w:t>
      </w:r>
      <w:r>
        <w:rPr>
          <w:sz w:val="22"/>
        </w:rPr>
        <w:t>размещения в сети Интернет на официальном сайте департамента транспорта и дорожного хозяйства</w:t>
      </w:r>
      <w:r>
        <w:rPr>
          <w:spacing w:val="1"/>
          <w:sz w:val="22"/>
        </w:rPr>
        <w:t> </w:t>
      </w:r>
      <w:r>
        <w:rPr>
          <w:sz w:val="22"/>
        </w:rPr>
        <w:t>автономного</w:t>
      </w:r>
      <w:r>
        <w:rPr>
          <w:spacing w:val="1"/>
          <w:sz w:val="22"/>
        </w:rPr>
        <w:t> </w:t>
      </w:r>
      <w:r>
        <w:rPr>
          <w:sz w:val="22"/>
        </w:rPr>
        <w:t>округа,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о возможных</w:t>
      </w:r>
      <w:r>
        <w:rPr>
          <w:spacing w:val="-1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spacing w:before="83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93" w:val="left" w:leader="none"/>
        </w:tabs>
        <w:spacing w:line="237" w:lineRule="auto" w:before="125" w:after="0"/>
        <w:ind w:left="100" w:right="315" w:firstLine="720"/>
        <w:jc w:val="both"/>
        <w:rPr>
          <w:sz w:val="22"/>
        </w:rPr>
      </w:pPr>
      <w:r>
        <w:rPr/>
        <w:pict>
          <v:shape style="position:absolute;margin-left:50pt;margin-top:71.666840pt;width:495pt;height:42.25pt;mso-position-horizontal-relative:page;mso-position-vertical-relative:paragraph;z-index:-1572096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14" w:id="17"/>
                  <w:bookmarkEnd w:id="17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25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 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 случаях, предусмотренных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разделом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 за 30 дней до начала временного ограничения движения размещается в сети Интернет на</w:t>
      </w:r>
      <w:r>
        <w:rPr>
          <w:spacing w:val="1"/>
          <w:sz w:val="22"/>
        </w:rPr>
        <w:t> </w:t>
      </w:r>
      <w:r>
        <w:rPr>
          <w:sz w:val="22"/>
        </w:rPr>
        <w:t>официальном сайте департамента транспорта и дорожного хозяйства автономного округа (в том числе</w:t>
      </w:r>
      <w:r>
        <w:rPr>
          <w:spacing w:val="1"/>
          <w:sz w:val="22"/>
        </w:rPr>
        <w:t> </w:t>
      </w:r>
      <w:r>
        <w:rPr>
          <w:sz w:val="22"/>
        </w:rPr>
        <w:t>информация,</w:t>
      </w:r>
      <w:r>
        <w:rPr>
          <w:spacing w:val="1"/>
          <w:sz w:val="22"/>
        </w:rPr>
        <w:t> </w:t>
      </w:r>
      <w:r>
        <w:rPr>
          <w:sz w:val="22"/>
        </w:rPr>
        <w:t>представляемая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частных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дорог).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37" w:lineRule="auto" w:before="31" w:after="0"/>
        <w:ind w:left="100" w:right="313" w:firstLine="720"/>
        <w:jc w:val="both"/>
        <w:rPr>
          <w:sz w:val="22"/>
        </w:rPr>
      </w:pPr>
      <w:r>
        <w:rPr>
          <w:sz w:val="22"/>
        </w:rPr>
        <w:t>Уполномоченный орган, издавший акт о введении ограничения, в течение 3 рабочих дней с</w:t>
      </w:r>
      <w:r>
        <w:rPr>
          <w:spacing w:val="1"/>
          <w:sz w:val="22"/>
        </w:rPr>
        <w:t> </w:t>
      </w:r>
      <w:r>
        <w:rPr>
          <w:sz w:val="22"/>
        </w:rPr>
        <w:t>момента издания акта о введении ограничения информирует об этом государственные контрольные и</w:t>
      </w:r>
      <w:r>
        <w:rPr>
          <w:spacing w:val="1"/>
          <w:sz w:val="22"/>
        </w:rPr>
        <w:t> </w:t>
      </w:r>
      <w:r>
        <w:rPr>
          <w:sz w:val="22"/>
        </w:rPr>
        <w:t>надзорные</w:t>
      </w:r>
      <w:r>
        <w:rPr>
          <w:spacing w:val="-2"/>
          <w:sz w:val="22"/>
        </w:rPr>
        <w:t> </w:t>
      </w:r>
      <w:r>
        <w:rPr>
          <w:sz w:val="22"/>
        </w:rPr>
        <w:t>органы и</w:t>
      </w:r>
      <w:r>
        <w:rPr>
          <w:spacing w:val="-2"/>
          <w:sz w:val="22"/>
        </w:rPr>
        <w:t> </w:t>
      </w:r>
      <w:r>
        <w:rPr>
          <w:sz w:val="22"/>
        </w:rPr>
        <w:t>направляет</w:t>
      </w:r>
      <w:r>
        <w:rPr>
          <w:spacing w:val="-1"/>
          <w:sz w:val="22"/>
        </w:rPr>
        <w:t> </w:t>
      </w:r>
      <w:r>
        <w:rPr>
          <w:sz w:val="22"/>
        </w:rPr>
        <w:t>им</w:t>
      </w:r>
      <w:r>
        <w:rPr>
          <w:spacing w:val="-1"/>
          <w:sz w:val="22"/>
        </w:rPr>
        <w:t> </w:t>
      </w:r>
      <w:r>
        <w:rPr>
          <w:sz w:val="22"/>
        </w:rPr>
        <w:t>копию</w:t>
      </w:r>
      <w:r>
        <w:rPr>
          <w:spacing w:val="-2"/>
          <w:sz w:val="22"/>
        </w:rPr>
        <w:t> </w:t>
      </w:r>
      <w:r>
        <w:rPr>
          <w:sz w:val="22"/>
        </w:rPr>
        <w:t>данного</w:t>
      </w:r>
      <w:r>
        <w:rPr>
          <w:spacing w:val="-1"/>
          <w:sz w:val="22"/>
        </w:rPr>
        <w:t> </w:t>
      </w:r>
      <w:r>
        <w:rPr>
          <w:sz w:val="22"/>
        </w:rPr>
        <w:t>акта.</w:t>
      </w:r>
    </w:p>
    <w:p>
      <w:pPr>
        <w:pStyle w:val="BodyText"/>
        <w:ind w:left="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</w:tabs>
        <w:spacing w:line="237" w:lineRule="auto" w:before="1" w:after="0"/>
        <w:ind w:left="2298" w:right="1378" w:hanging="1140"/>
        <w:jc w:val="left"/>
        <w:rPr>
          <w:b/>
          <w:sz w:val="22"/>
        </w:rPr>
      </w:pPr>
      <w:bookmarkStart w:name="_bookmark15" w:id="18"/>
      <w:bookmarkEnd w:id="18"/>
      <w:r>
        <w:rPr/>
      </w:r>
      <w:bookmarkStart w:name="_bookmark15" w:id="19"/>
      <w:bookmarkEnd w:id="19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4"/>
        </w:rPr>
      </w:pPr>
      <w:r>
        <w:rPr/>
        <w:pict>
          <v:shape style="position:absolute;margin-left:50pt;margin-top:9.265307pt;width:495pt;height:42.25pt;mso-position-horizontal-relative:page;mso-position-vertical-relative:paragraph;z-index:-15720448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16" w:id="20"/>
                  <w:bookmarkEnd w:id="20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26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сентября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903-П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12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6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31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ind w:right="315" w:firstLine="720"/>
        <w:jc w:val="both"/>
      </w:pPr>
      <w:r>
        <w:rPr/>
        <w:t>утвержденной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-5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  <w:jc w:val="both"/>
      </w:pPr>
      <w:r>
        <w:rPr/>
        <w:pict>
          <v:shape style="position:absolute;margin-left:50pt;margin-top:15.349539pt;width:495pt;height:42.25pt;mso-position-horizontal-relative:page;mso-position-vertical-relative:paragraph;z-index:-1571993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17" w:id="21"/>
                  <w:bookmarkEnd w:id="21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27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13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 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схемы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движения,</w:t>
      </w:r>
      <w:r>
        <w:rPr>
          <w:spacing w:val="-6"/>
        </w:rPr>
        <w:t> </w:t>
      </w:r>
      <w:r>
        <w:rPr/>
        <w:t>утвержденной</w:t>
      </w:r>
      <w:r>
        <w:rPr>
          <w:spacing w:val="-6"/>
        </w:rPr>
        <w:t> </w:t>
      </w:r>
      <w:r>
        <w:rPr/>
        <w:t>владельцем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31" w:after="0"/>
        <w:ind w:left="820" w:right="316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0"/>
          <w:sz w:val="22"/>
        </w:rPr>
        <w:t> </w:t>
      </w:r>
      <w:r>
        <w:rPr>
          <w:sz w:val="22"/>
        </w:rPr>
        <w:t>движения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участке</w:t>
      </w:r>
      <w:r>
        <w:rPr>
          <w:spacing w:val="10"/>
          <w:sz w:val="22"/>
        </w:rPr>
        <w:t> </w:t>
      </w:r>
      <w:r>
        <w:rPr>
          <w:sz w:val="22"/>
        </w:rPr>
        <w:t>автомобильной</w:t>
      </w:r>
      <w:r>
        <w:rPr>
          <w:spacing w:val="10"/>
          <w:sz w:val="22"/>
        </w:rPr>
        <w:t> </w:t>
      </w:r>
      <w:r>
        <w:rPr>
          <w:sz w:val="22"/>
        </w:rPr>
        <w:t>дороги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обеспечением</w:t>
      </w:r>
      <w:r>
        <w:rPr>
          <w:spacing w:val="10"/>
          <w:sz w:val="22"/>
        </w:rPr>
        <w:t> </w:t>
      </w:r>
      <w:r>
        <w:rPr>
          <w:sz w:val="22"/>
        </w:rPr>
        <w:t>объезда</w:t>
      </w:r>
      <w:r>
        <w:rPr>
          <w:spacing w:val="10"/>
          <w:sz w:val="22"/>
        </w:rPr>
        <w:t> </w:t>
      </w:r>
      <w:r>
        <w:rPr>
          <w:sz w:val="22"/>
        </w:rPr>
        <w:t>по</w:t>
      </w:r>
    </w:p>
    <w:p>
      <w:pPr>
        <w:pStyle w:val="BodyText"/>
        <w:spacing w:line="237" w:lineRule="auto"/>
        <w:ind w:left="820" w:right="692" w:hanging="720"/>
        <w:jc w:val="both"/>
      </w:pPr>
      <w:r>
        <w:rPr/>
        <w:t>автомобильным</w:t>
      </w:r>
      <w:r>
        <w:rPr>
          <w:spacing w:val="-8"/>
        </w:rPr>
        <w:t> </w:t>
      </w:r>
      <w:r>
        <w:rPr/>
        <w:t>дорогам</w:t>
      </w:r>
      <w:r>
        <w:rPr>
          <w:spacing w:val="-8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согласованию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владельцами</w:t>
      </w:r>
      <w:r>
        <w:rPr>
          <w:spacing w:val="-8"/>
        </w:rPr>
        <w:t> </w:t>
      </w:r>
      <w:r>
        <w:rPr/>
        <w:t>автомобильных</w:t>
      </w:r>
      <w:r>
        <w:rPr>
          <w:spacing w:val="-7"/>
        </w:rPr>
        <w:t> </w:t>
      </w:r>
      <w:r>
        <w:rPr/>
        <w:t>дорог;</w:t>
      </w:r>
      <w:r>
        <w:rPr>
          <w:spacing w:val="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/>
        <w:jc w:val="both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right="317"/>
        <w:jc w:val="both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3"/>
        <w:jc w:val="both"/>
      </w:pPr>
      <w:r>
        <w:rPr/>
        <w:pict>
          <v:shape style="position:absolute;margin-left:50pt;margin-top:40.416847pt;width:495pt;height:42.25pt;mso-position-horizontal-relative:page;mso-position-vertical-relative:paragraph;z-index:-1571942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18" w:id="22"/>
                  <w:bookmarkEnd w:id="22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28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14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 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8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37" w:lineRule="auto" w:before="31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 погодных условий (гололед, мокрый снег, сильный снегопад, ухудшение видимости,</w:t>
      </w:r>
      <w:r>
        <w:rPr>
          <w:spacing w:val="1"/>
          <w:sz w:val="22"/>
        </w:rPr>
        <w:t> </w:t>
      </w:r>
      <w:r>
        <w:rPr>
          <w:sz w:val="22"/>
        </w:rPr>
        <w:t>штормовое</w:t>
      </w:r>
      <w:r>
        <w:rPr>
          <w:spacing w:val="1"/>
          <w:sz w:val="22"/>
        </w:rPr>
        <w:t> </w:t>
      </w:r>
      <w:r>
        <w:rPr>
          <w:sz w:val="22"/>
        </w:rPr>
        <w:t>предупреждение,</w:t>
      </w:r>
      <w:r>
        <w:rPr>
          <w:spacing w:val="1"/>
          <w:sz w:val="22"/>
        </w:rPr>
        <w:t> </w:t>
      </w:r>
      <w:r>
        <w:rPr>
          <w:sz w:val="22"/>
        </w:rPr>
        <w:t>продолжительный</w:t>
      </w:r>
      <w:r>
        <w:rPr>
          <w:spacing w:val="1"/>
          <w:sz w:val="22"/>
        </w:rPr>
        <w:t> </w:t>
      </w:r>
      <w:r>
        <w:rPr>
          <w:sz w:val="22"/>
        </w:rPr>
        <w:t>дождь),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3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shape style="position:absolute;margin-left:50pt;margin-top:52.916832pt;width:495pt;height:29.75pt;mso-position-horizontal-relative:page;mso-position-vertical-relative:paragraph;z-index:-1571891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29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 сентября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903-П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настоящий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Порядок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15-1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before="29"/>
        <w:ind w:left="820"/>
      </w:pPr>
      <w:r>
        <w:rPr/>
        <w:t>15-1.</w:t>
      </w:r>
      <w:r>
        <w:rPr>
          <w:spacing w:val="13"/>
        </w:rPr>
        <w:t> </w:t>
      </w:r>
      <w:r>
        <w:rPr/>
        <w:t>Уведомление</w:t>
      </w:r>
      <w:r>
        <w:rPr>
          <w:spacing w:val="66"/>
        </w:rPr>
        <w:t> </w:t>
      </w:r>
      <w:r>
        <w:rPr/>
        <w:t>о</w:t>
      </w:r>
      <w:r>
        <w:rPr>
          <w:spacing w:val="67"/>
        </w:rPr>
        <w:t> </w:t>
      </w:r>
      <w:r>
        <w:rPr/>
        <w:t>месте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сроках</w:t>
      </w:r>
      <w:r>
        <w:rPr>
          <w:spacing w:val="66"/>
        </w:rPr>
        <w:t> </w:t>
      </w:r>
      <w:r>
        <w:rPr/>
        <w:t>проведения</w:t>
      </w:r>
      <w:r>
        <w:rPr>
          <w:spacing w:val="67"/>
        </w:rPr>
        <w:t> </w:t>
      </w:r>
      <w:r>
        <w:rPr/>
        <w:t>работ,</w:t>
      </w:r>
      <w:r>
        <w:rPr>
          <w:spacing w:val="67"/>
        </w:rPr>
        <w:t> </w:t>
      </w:r>
      <w:r>
        <w:rPr/>
        <w:t>а</w:t>
      </w:r>
      <w:r>
        <w:rPr>
          <w:spacing w:val="66"/>
        </w:rPr>
        <w:t> </w:t>
      </w:r>
      <w:r>
        <w:rPr/>
        <w:t>также</w:t>
      </w:r>
      <w:r>
        <w:rPr>
          <w:spacing w:val="67"/>
        </w:rPr>
        <w:t> </w:t>
      </w:r>
      <w:r>
        <w:rPr/>
        <w:t>утвержденная</w:t>
      </w:r>
      <w:r>
        <w:rPr>
          <w:spacing w:val="66"/>
        </w:rPr>
        <w:t> </w:t>
      </w:r>
      <w:r>
        <w:rPr/>
        <w:t>владельцем</w:t>
      </w:r>
    </w:p>
    <w:p>
      <w:pPr>
        <w:spacing w:after="0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line="237" w:lineRule="auto" w:before="93"/>
        <w:ind w:right="316"/>
        <w:jc w:val="both"/>
      </w:pP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организацией-исполнителем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подразделение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контрольные, надзорные и разрешительные функции в области обеспечения безопасности 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Госавтоинспекция),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сутки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spacing w:line="237" w:lineRule="auto"/>
        <w:ind w:right="318" w:firstLine="720"/>
        <w:jc w:val="both"/>
      </w:pPr>
      <w:r>
        <w:rPr/>
        <w:t>При проведении долговременных работ длительностью более 5 суток владелец автомобильной</w:t>
      </w:r>
      <w:r>
        <w:rPr>
          <w:spacing w:val="1"/>
        </w:rPr>
        <w:t> </w:t>
      </w:r>
      <w:r>
        <w:rPr/>
        <w:t>дороги информирует соответствующее подразделение Госавтоинспекции об адресе участка, на котором</w:t>
      </w:r>
      <w:r>
        <w:rPr>
          <w:spacing w:val="1"/>
        </w:rPr>
        <w:t> </w:t>
      </w:r>
      <w:r>
        <w:rPr/>
        <w:t>намечено</w:t>
      </w:r>
      <w:r>
        <w:rPr>
          <w:spacing w:val="-5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работ,</w:t>
      </w:r>
      <w:r>
        <w:rPr>
          <w:spacing w:val="-3"/>
        </w:rPr>
        <w:t> </w:t>
      </w:r>
      <w:r>
        <w:rPr/>
        <w:t>сроках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суток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работ.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216" w:val="left" w:leader="none"/>
        </w:tabs>
        <w:spacing w:line="237" w:lineRule="auto" w:before="0" w:after="0"/>
        <w:ind w:left="2402" w:right="2080" w:hanging="542"/>
        <w:jc w:val="left"/>
        <w:rPr>
          <w:b/>
          <w:sz w:val="22"/>
        </w:rPr>
      </w:pPr>
      <w:bookmarkStart w:name="_bookmark19" w:id="23"/>
      <w:bookmarkEnd w:id="23"/>
      <w:r>
        <w:rPr/>
      </w:r>
      <w:bookmarkStart w:name="_bookmark19" w:id="24"/>
      <w:bookmarkEnd w:id="24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возникновения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неблагоприятных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условий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66" w:val="left" w:leader="none"/>
          <w:tab w:pos="1367" w:val="left" w:leader="none"/>
          <w:tab w:pos="2707" w:val="left" w:leader="none"/>
          <w:tab w:pos="4167" w:val="left" w:leader="none"/>
          <w:tab w:pos="5356" w:val="left" w:leader="none"/>
          <w:tab w:pos="5731" w:val="left" w:leader="none"/>
          <w:tab w:pos="6667" w:val="left" w:leader="none"/>
          <w:tab w:pos="8347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  <w:tab/>
        <w:t>ограничения</w:t>
        <w:tab/>
        <w:t>движения</w:t>
        <w:tab/>
        <w:t>в</w:t>
        <w:tab/>
        <w:t>период</w:t>
        <w:tab/>
        <w:t>возникновения</w:t>
        <w:tab/>
      </w:r>
      <w:r>
        <w:rPr>
          <w:spacing w:val="-1"/>
          <w:sz w:val="22"/>
        </w:rPr>
        <w:t>неблагоприятных</w:t>
      </w:r>
      <w:r>
        <w:rPr>
          <w:spacing w:val="-5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  <w:ind w:firstLine="720"/>
      </w:pPr>
      <w:r>
        <w:rPr/>
        <w:t>в</w:t>
      </w:r>
      <w:r>
        <w:rPr>
          <w:spacing w:val="17"/>
        </w:rPr>
        <w:t> </w:t>
      </w:r>
      <w:r>
        <w:rPr/>
        <w:t>весенний</w:t>
      </w:r>
      <w:r>
        <w:rPr>
          <w:spacing w:val="17"/>
        </w:rPr>
        <w:t> </w:t>
      </w:r>
      <w:r>
        <w:rPr/>
        <w:t>период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снижения</w:t>
      </w:r>
      <w:r>
        <w:rPr>
          <w:spacing w:val="17"/>
        </w:rPr>
        <w:t> </w:t>
      </w:r>
      <w:r>
        <w:rPr/>
        <w:t>несущей</w:t>
      </w:r>
      <w:r>
        <w:rPr>
          <w:spacing w:val="17"/>
        </w:rPr>
        <w:t> </w:t>
      </w:r>
      <w:r>
        <w:rPr/>
        <w:t>способности</w:t>
      </w:r>
      <w:r>
        <w:rPr>
          <w:spacing w:val="17"/>
        </w:rPr>
        <w:t> </w:t>
      </w:r>
      <w:r>
        <w:rPr/>
        <w:t>конструктивных</w:t>
      </w:r>
      <w:r>
        <w:rPr>
          <w:spacing w:val="17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 вызванной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ind w:firstLine="720"/>
      </w:pPr>
      <w:r>
        <w:rPr/>
        <w:pict>
          <v:shape style="position:absolute;margin-left:50pt;margin-top:27.916847pt;width:495pt;height:42.25pt;mso-position-horizontal-relative:page;mso-position-vertical-relative:paragraph;z-index:-1571840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20" w:id="25"/>
                  <w:bookmarkEnd w:id="25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30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сентября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903-П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изложен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новой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редакции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2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в</w:t>
      </w:r>
      <w:r>
        <w:rPr>
          <w:spacing w:val="38"/>
        </w:rPr>
        <w:t> </w:t>
      </w:r>
      <w:r>
        <w:rPr/>
        <w:t>летний</w:t>
      </w:r>
      <w:r>
        <w:rPr>
          <w:spacing w:val="38"/>
        </w:rPr>
        <w:t> </w:t>
      </w:r>
      <w:r>
        <w:rPr/>
        <w:t>период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случае</w:t>
      </w:r>
      <w:r>
        <w:rPr>
          <w:spacing w:val="38"/>
        </w:rPr>
        <w:t> </w:t>
      </w:r>
      <w:r>
        <w:rPr/>
        <w:t>снижения</w:t>
      </w:r>
      <w:r>
        <w:rPr>
          <w:spacing w:val="38"/>
        </w:rPr>
        <w:t> </w:t>
      </w:r>
      <w:r>
        <w:rPr/>
        <w:t>несущей</w:t>
      </w:r>
      <w:r>
        <w:rPr>
          <w:spacing w:val="38"/>
        </w:rPr>
        <w:t> </w:t>
      </w:r>
      <w:r>
        <w:rPr/>
        <w:t>способности</w:t>
      </w:r>
      <w:r>
        <w:rPr>
          <w:spacing w:val="38"/>
        </w:rPr>
        <w:t> </w:t>
      </w:r>
      <w:r>
        <w:rPr/>
        <w:t>конструктивных</w:t>
      </w:r>
      <w:r>
        <w:rPr>
          <w:spacing w:val="38"/>
        </w:rPr>
        <w:t> </w:t>
      </w:r>
      <w:r>
        <w:rPr/>
        <w:t>элементов</w:t>
      </w:r>
      <w:r>
        <w:rPr>
          <w:spacing w:val="-5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вызванной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1"/>
        </w:rPr>
        <w:t> </w:t>
      </w:r>
      <w:r>
        <w:rPr/>
        <w:t>температур.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37" w:lineRule="auto" w:before="31" w:after="58"/>
        <w:ind w:left="100" w:right="318" w:firstLine="7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15"/>
          <w:sz w:val="22"/>
        </w:rPr>
        <w:t> </w:t>
      </w:r>
      <w:r>
        <w:rPr>
          <w:sz w:val="22"/>
        </w:rPr>
        <w:t>о</w:t>
      </w:r>
      <w:r>
        <w:rPr>
          <w:spacing w:val="15"/>
          <w:sz w:val="22"/>
        </w:rPr>
        <w:t> </w:t>
      </w:r>
      <w:r>
        <w:rPr>
          <w:sz w:val="22"/>
        </w:rPr>
        <w:t>введении</w:t>
      </w:r>
      <w:r>
        <w:rPr>
          <w:spacing w:val="15"/>
          <w:sz w:val="22"/>
        </w:rPr>
        <w:t> </w:t>
      </w:r>
      <w:r>
        <w:rPr>
          <w:sz w:val="22"/>
        </w:rPr>
        <w:t>ограничения</w:t>
      </w:r>
      <w:r>
        <w:rPr>
          <w:spacing w:val="15"/>
          <w:sz w:val="22"/>
        </w:rPr>
        <w:t> </w:t>
      </w:r>
      <w:r>
        <w:rPr>
          <w:sz w:val="22"/>
        </w:rPr>
        <w:t>согласовывается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соответствующим</w:t>
      </w:r>
      <w:r>
        <w:rPr>
          <w:spacing w:val="15"/>
          <w:sz w:val="22"/>
        </w:rPr>
        <w:t> </w:t>
      </w:r>
      <w:r>
        <w:rPr>
          <w:sz w:val="22"/>
        </w:rPr>
        <w:t>подразделением</w:t>
      </w:r>
      <w:r>
        <w:rPr>
          <w:spacing w:val="-52"/>
          <w:sz w:val="22"/>
        </w:rPr>
        <w:t> </w:t>
      </w:r>
      <w:r>
        <w:rPr>
          <w:sz w:val="22"/>
        </w:rPr>
        <w:t>Госавтоинспекции.</w:t>
      </w:r>
    </w:p>
    <w:p>
      <w:pPr>
        <w:pStyle w:val="BodyText"/>
        <w:rPr>
          <w:sz w:val="20"/>
        </w:rPr>
      </w:pPr>
      <w:r>
        <w:rPr>
          <w:sz w:val="20"/>
        </w:rPr>
        <w:pict>
          <v:shape style="width:495pt;height:42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21" w:id="26"/>
                  <w:bookmarkEnd w:id="26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31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 от 10 августа 2017 г. N 825-П пункт 18 настоящего приложения изложен в новой редакции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hyperlink w:history="true" w:anchor="_bookmark2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 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9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16" w:firstLine="720"/>
        <w:jc w:val="both"/>
      </w:pPr>
      <w:r>
        <w:rPr/>
        <w:t>в весенний период - путем установки дорожных знаков </w:t>
      </w:r>
      <w:hyperlink r:id="rId32">
        <w:r>
          <w:rPr>
            <w:rFonts w:ascii="Microsoft Sans Serif" w:hAnsi="Microsoft Sans Serif"/>
            <w:color w:val="0F6BBF"/>
          </w:rPr>
          <w:t>3.12 </w:t>
        </w:r>
      </w:hyperlink>
      <w:r>
        <w:rPr/>
        <w:t>"Ограничение массы, приходящейся</w:t>
      </w:r>
      <w:r>
        <w:rPr>
          <w:spacing w:val="-52"/>
        </w:rPr>
        <w:t> </w:t>
      </w:r>
      <w:r>
        <w:rPr/>
        <w:t>на ось транспортного средства" со знаками дополнительной информации (таблички) </w:t>
      </w:r>
      <w:hyperlink r:id="rId33">
        <w:r>
          <w:rPr>
            <w:rFonts w:ascii="Microsoft Sans Serif" w:hAnsi="Microsoft Sans Serif"/>
            <w:color w:val="0F6BBF"/>
          </w:rPr>
          <w:t>8.20.1 и 8.20.2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"Тип</w:t>
      </w:r>
      <w:r>
        <w:rPr>
          <w:spacing w:val="-3"/>
        </w:rPr>
        <w:t> </w:t>
      </w:r>
      <w:r>
        <w:rPr/>
        <w:t>тележки</w:t>
      </w:r>
      <w:r>
        <w:rPr>
          <w:spacing w:val="-2"/>
        </w:rPr>
        <w:t> </w:t>
      </w:r>
      <w:r>
        <w:rPr/>
        <w:t>транспортных</w:t>
      </w:r>
      <w:r>
        <w:rPr>
          <w:spacing w:val="-2"/>
        </w:rPr>
        <w:t> </w:t>
      </w:r>
      <w:r>
        <w:rPr/>
        <w:t>средств",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4"/>
        </w:rPr>
        <w:t> </w:t>
      </w:r>
      <w:hyperlink r:id="rId34">
        <w:r>
          <w:rPr>
            <w:rFonts w:ascii="Microsoft Sans Serif" w:hAnsi="Microsoft Sans Serif"/>
            <w:color w:val="0F6BBF"/>
          </w:rPr>
          <w:t>Правилами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дорожного</w:t>
      </w:r>
      <w:r>
        <w:rPr>
          <w:spacing w:val="-3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3" w:firstLine="720"/>
        <w:jc w:val="both"/>
      </w:pPr>
      <w:r>
        <w:rPr/>
        <w:t>в летний период - при значениях дневной температуры воздуха свыше 32°C путем внесения в</w:t>
      </w:r>
      <w:r>
        <w:rPr>
          <w:spacing w:val="1"/>
        </w:rPr>
        <w:t> </w:t>
      </w:r>
      <w:r>
        <w:rPr/>
        <w:t>графу</w:t>
      </w:r>
      <w:r>
        <w:rPr>
          <w:spacing w:val="1"/>
        </w:rPr>
        <w:t> </w:t>
      </w:r>
      <w:r>
        <w:rPr/>
        <w:t>"Особые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движения"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груза</w:t>
      </w:r>
      <w:r>
        <w:rPr>
          <w:spacing w:val="1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 дорогам транспортным средством, нагрузка на ось или группу осей (тележку) которого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осевые</w:t>
      </w:r>
      <w:r>
        <w:rPr>
          <w:spacing w:val="1"/>
        </w:rPr>
        <w:t> </w:t>
      </w:r>
      <w:r>
        <w:rPr/>
        <w:t>нагрузки</w:t>
      </w:r>
      <w:r>
        <w:rPr>
          <w:spacing w:val="-52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содержания:</w:t>
      </w:r>
      <w:r>
        <w:rPr>
          <w:spacing w:val="1"/>
        </w:rPr>
        <w:t> </w:t>
      </w:r>
      <w:r>
        <w:rPr/>
        <w:t>"при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разрешается 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21.00 до</w:t>
      </w:r>
      <w:r>
        <w:rPr>
          <w:spacing w:val="-2"/>
        </w:rPr>
        <w:t> </w:t>
      </w:r>
      <w:r>
        <w:rPr/>
        <w:t>09.00".</w:t>
      </w:r>
    </w:p>
    <w:p>
      <w:pPr>
        <w:pStyle w:val="BodyText"/>
        <w:spacing w:line="237" w:lineRule="auto"/>
        <w:ind w:right="314" w:firstLine="720"/>
        <w:jc w:val="both"/>
      </w:pPr>
      <w:r>
        <w:rPr/>
        <w:pict>
          <v:shape style="position:absolute;margin-left:50pt;margin-top:52.916847pt;width:495pt;height:42.25pt;mso-position-horizontal-relative:page;mso-position-vertical-relative:paragraph;z-index:-1571737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22" w:id="27"/>
                  <w:bookmarkEnd w:id="27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35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19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 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2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Предельно</w:t>
      </w:r>
      <w:r>
        <w:rPr>
          <w:spacing w:val="1"/>
        </w:rPr>
        <w:t> </w:t>
      </w:r>
      <w:r>
        <w:rPr/>
        <w:t>допустимая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-53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оценки 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31" w:after="57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грузом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тяжеловесных транспортных средств.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6" coordorigin="0,0" coordsize="9900,846" path="m9900,0l0,0,0,250,0,345,0,500,0,595,0,845,3011,845,3011,595,8143,595,8143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" w:id="28"/>
                    <w:bookmarkEnd w:id="28"/>
                    <w:r>
                      <w:rPr/>
                    </w:r>
                    <w:hyperlink w:history="true" w:anchor="_bookmark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814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Ямало-Ненецкого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автономного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округа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381-П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9" w:val="left" w:leader="none"/>
                        <w:tab w:pos="1883" w:val="left" w:leader="none"/>
                        <w:tab w:pos="3882" w:val="left" w:leader="none"/>
                        <w:tab w:pos="4325" w:val="left" w:leader="none"/>
                        <w:tab w:pos="5298" w:val="left" w:leader="none"/>
                        <w:tab w:pos="5618" w:val="left" w:leader="none"/>
                        <w:tab w:pos="6061" w:val="left" w:leader="none"/>
                        <w:tab w:pos="6910" w:val="left" w:leader="none"/>
                        <w:tab w:pos="7573" w:val="left" w:leader="none"/>
                        <w:tab w:pos="7937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20</w:t>
                      <w:tab/>
                      <w:t>изменен</w:t>
                      <w:tab/>
                      <w:t>с</w:t>
                      <w:tab/>
                      <w:t>12</w:t>
                      <w:tab/>
                      <w:t>апреля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3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1" w:after="0"/>
        <w:ind w:left="820" w:right="2078" w:firstLine="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международные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BodyText"/>
        <w:spacing w:line="249" w:lineRule="exact"/>
        <w:ind w:left="82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274" w:firstLine="720"/>
      </w:pPr>
      <w:r>
        <w:rPr/>
        <w:t>на</w:t>
      </w:r>
      <w:r>
        <w:rPr>
          <w:spacing w:val="34"/>
        </w:rPr>
        <w:t> </w:t>
      </w:r>
      <w:r>
        <w:rPr/>
        <w:t>перевозки</w:t>
      </w:r>
      <w:r>
        <w:rPr>
          <w:spacing w:val="34"/>
        </w:rPr>
        <w:t> </w:t>
      </w:r>
      <w:r>
        <w:rPr/>
        <w:t>пищевых</w:t>
      </w:r>
      <w:r>
        <w:rPr>
          <w:spacing w:val="34"/>
        </w:rPr>
        <w:t> </w:t>
      </w:r>
      <w:r>
        <w:rPr/>
        <w:t>продуктов,</w:t>
      </w:r>
      <w:r>
        <w:rPr>
          <w:spacing w:val="34"/>
        </w:rPr>
        <w:t> </w:t>
      </w:r>
      <w:r>
        <w:rPr/>
        <w:t>питьевой</w:t>
      </w:r>
      <w:r>
        <w:rPr>
          <w:spacing w:val="34"/>
        </w:rPr>
        <w:t> </w:t>
      </w:r>
      <w:r>
        <w:rPr/>
        <w:t>воды,</w:t>
      </w:r>
      <w:r>
        <w:rPr>
          <w:spacing w:val="34"/>
        </w:rPr>
        <w:t> </w:t>
      </w:r>
      <w:r>
        <w:rPr/>
        <w:t>животных,</w:t>
      </w:r>
      <w:r>
        <w:rPr>
          <w:spacing w:val="34"/>
        </w:rPr>
        <w:t> </w:t>
      </w:r>
      <w:r>
        <w:rPr/>
        <w:t>лекарственных</w:t>
      </w:r>
      <w:r>
        <w:rPr>
          <w:spacing w:val="34"/>
        </w:rPr>
        <w:t> </w:t>
      </w:r>
      <w:r>
        <w:rPr/>
        <w:t>препаратов,</w:t>
      </w:r>
      <w:r>
        <w:rPr>
          <w:spacing w:val="-52"/>
        </w:rPr>
        <w:t> </w:t>
      </w:r>
      <w:r>
        <w:rPr/>
        <w:t>топлива</w:t>
      </w:r>
      <w:r>
        <w:rPr>
          <w:spacing w:val="23"/>
        </w:rPr>
        <w:t> </w:t>
      </w:r>
      <w:r>
        <w:rPr/>
        <w:t>(бензин,</w:t>
      </w:r>
      <w:r>
        <w:rPr>
          <w:spacing w:val="24"/>
        </w:rPr>
        <w:t> </w:t>
      </w:r>
      <w:r>
        <w:rPr/>
        <w:t>дизельное</w:t>
      </w:r>
      <w:r>
        <w:rPr>
          <w:spacing w:val="24"/>
        </w:rPr>
        <w:t> </w:t>
      </w:r>
      <w:r>
        <w:rPr/>
        <w:t>топливо,</w:t>
      </w:r>
      <w:r>
        <w:rPr>
          <w:spacing w:val="24"/>
        </w:rPr>
        <w:t> </w:t>
      </w:r>
      <w:r>
        <w:rPr/>
        <w:t>судовое</w:t>
      </w:r>
      <w:r>
        <w:rPr>
          <w:spacing w:val="24"/>
        </w:rPr>
        <w:t> </w:t>
      </w:r>
      <w:r>
        <w:rPr/>
        <w:t>топливо,</w:t>
      </w:r>
      <w:r>
        <w:rPr>
          <w:spacing w:val="24"/>
        </w:rPr>
        <w:t> </w:t>
      </w:r>
      <w:r>
        <w:rPr/>
        <w:t>топливо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реактивных</w:t>
      </w:r>
      <w:r>
        <w:rPr>
          <w:spacing w:val="24"/>
        </w:rPr>
        <w:t> </w:t>
      </w:r>
      <w:r>
        <w:rPr/>
        <w:t>двигателей,</w:t>
      </w:r>
      <w:r>
        <w:rPr>
          <w:spacing w:val="24"/>
        </w:rPr>
        <w:t> </w:t>
      </w:r>
      <w:r>
        <w:rPr/>
        <w:t>топочный</w:t>
      </w:r>
    </w:p>
    <w:p>
      <w:pPr>
        <w:spacing w:after="0" w:line="237" w:lineRule="auto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line="237" w:lineRule="auto" w:before="93"/>
        <w:ind w:right="274"/>
      </w:pPr>
      <w:r>
        <w:rPr/>
        <w:t>мазут,</w:t>
      </w:r>
      <w:r>
        <w:rPr>
          <w:spacing w:val="9"/>
        </w:rPr>
        <w:t> </w:t>
      </w:r>
      <w:r>
        <w:rPr/>
        <w:t>газообразное</w:t>
      </w:r>
      <w:r>
        <w:rPr>
          <w:spacing w:val="9"/>
        </w:rPr>
        <w:t> </w:t>
      </w:r>
      <w:r>
        <w:rPr/>
        <w:t>топливо),</w:t>
      </w:r>
      <w:r>
        <w:rPr>
          <w:spacing w:val="9"/>
        </w:rPr>
        <w:t> </w:t>
      </w:r>
      <w:r>
        <w:rPr/>
        <w:t>семенного</w:t>
      </w:r>
      <w:r>
        <w:rPr>
          <w:spacing w:val="9"/>
        </w:rPr>
        <w:t> </w:t>
      </w:r>
      <w:r>
        <w:rPr/>
        <w:t>фонда,</w:t>
      </w:r>
      <w:r>
        <w:rPr>
          <w:spacing w:val="9"/>
        </w:rPr>
        <w:t> </w:t>
      </w:r>
      <w:r>
        <w:rPr/>
        <w:t>удобрений,</w:t>
      </w:r>
      <w:r>
        <w:rPr>
          <w:spacing w:val="9"/>
        </w:rPr>
        <w:t> </w:t>
      </w:r>
      <w:r>
        <w:rPr/>
        <w:t>почты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почтовых</w:t>
      </w:r>
      <w:r>
        <w:rPr>
          <w:spacing w:val="9"/>
        </w:rPr>
        <w:t> </w:t>
      </w:r>
      <w:r>
        <w:rPr/>
        <w:t>грузов,</w:t>
      </w:r>
      <w:r>
        <w:rPr>
          <w:spacing w:val="9"/>
        </w:rPr>
        <w:t> </w:t>
      </w:r>
      <w:r>
        <w:rPr/>
        <w:t>твердых</w:t>
      </w:r>
      <w:r>
        <w:rPr>
          <w:spacing w:val="9"/>
        </w:rPr>
        <w:t> </w:t>
      </w:r>
      <w:r>
        <w:rPr/>
        <w:t>и</w:t>
      </w:r>
      <w:r>
        <w:rPr>
          <w:spacing w:val="-52"/>
        </w:rPr>
        <w:t> </w:t>
      </w:r>
      <w:r>
        <w:rPr/>
        <w:t>жидких</w:t>
      </w:r>
      <w:r>
        <w:rPr>
          <w:spacing w:val="-2"/>
        </w:rPr>
        <w:t> </w:t>
      </w:r>
      <w:r>
        <w:rPr/>
        <w:t>бытовых</w:t>
      </w:r>
      <w:r>
        <w:rPr>
          <w:spacing w:val="-1"/>
        </w:rPr>
        <w:t> </w:t>
      </w:r>
      <w:r>
        <w:rPr/>
        <w:t>отходов;</w:t>
      </w:r>
    </w:p>
    <w:p>
      <w:pPr>
        <w:pStyle w:val="BodyText"/>
        <w:spacing w:line="237" w:lineRule="auto"/>
        <w:ind w:firstLine="720"/>
      </w:pPr>
      <w:r>
        <w:rPr/>
        <w:t>на</w:t>
      </w:r>
      <w:r>
        <w:rPr>
          <w:spacing w:val="28"/>
        </w:rPr>
        <w:t> </w:t>
      </w:r>
      <w:r>
        <w:rPr/>
        <w:t>перевозку</w:t>
      </w:r>
      <w:r>
        <w:rPr>
          <w:spacing w:val="28"/>
        </w:rPr>
        <w:t> </w:t>
      </w:r>
      <w:r>
        <w:rPr/>
        <w:t>грузов,</w:t>
      </w:r>
      <w:r>
        <w:rPr>
          <w:spacing w:val="28"/>
        </w:rPr>
        <w:t> </w:t>
      </w:r>
      <w:r>
        <w:rPr/>
        <w:t>необходимых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предотвращения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(или)</w:t>
      </w:r>
      <w:r>
        <w:rPr>
          <w:spacing w:val="28"/>
        </w:rPr>
        <w:t> </w:t>
      </w:r>
      <w:r>
        <w:rPr/>
        <w:t>ликвидации</w:t>
      </w:r>
      <w:r>
        <w:rPr>
          <w:spacing w:val="28"/>
        </w:rPr>
        <w:t> </w:t>
      </w:r>
      <w:r>
        <w:rPr/>
        <w:t>последствий</w:t>
      </w:r>
      <w:r>
        <w:rPr>
          <w:spacing w:val="-52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tabs>
          <w:tab w:pos="1307" w:val="left" w:leader="none"/>
          <w:tab w:pos="2895" w:val="left" w:leader="none"/>
          <w:tab w:pos="3979" w:val="left" w:leader="none"/>
          <w:tab w:pos="4368" w:val="left" w:leader="none"/>
          <w:tab w:pos="7317" w:val="left" w:leader="none"/>
          <w:tab w:pos="8400" w:val="left" w:leader="none"/>
        </w:tabs>
        <w:spacing w:line="237" w:lineRule="auto"/>
        <w:ind w:right="316" w:firstLine="720"/>
      </w:pPr>
      <w:r>
        <w:rPr/>
        <w:t>на</w:t>
        <w:tab/>
        <w:t>транспортные</w:t>
        <w:tab/>
        <w:t>средства</w:t>
        <w:tab/>
        <w:t>и</w:t>
        <w:tab/>
        <w:t>дорожно-эксплуатационную</w:t>
        <w:tab/>
        <w:t>технику,</w:t>
        <w:tab/>
      </w:r>
      <w:r>
        <w:rPr>
          <w:spacing w:val="-1"/>
        </w:rPr>
        <w:t>непосредственно</w:t>
      </w:r>
      <w:r>
        <w:rPr>
          <w:spacing w:val="-52"/>
        </w:rPr>
        <w:t> </w:t>
      </w:r>
      <w:r>
        <w:rPr/>
        <w:t>используемые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технологическом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tabs>
          <w:tab w:pos="1253" w:val="left" w:leader="none"/>
          <w:tab w:pos="2788" w:val="left" w:leader="none"/>
          <w:tab w:pos="3817" w:val="left" w:leader="none"/>
          <w:tab w:pos="5276" w:val="left" w:leader="none"/>
          <w:tab w:pos="6234" w:val="left" w:leader="none"/>
          <w:tab w:pos="7990" w:val="left" w:leader="none"/>
          <w:tab w:pos="8886" w:val="left" w:leader="none"/>
          <w:tab w:pos="9208" w:val="left" w:leader="none"/>
        </w:tabs>
        <w:spacing w:line="237" w:lineRule="auto"/>
        <w:ind w:right="319" w:firstLine="720"/>
      </w:pPr>
      <w:r>
        <w:rPr/>
        <w:t>на</w:t>
        <w:tab/>
        <w:t>транспортные</w:t>
        <w:tab/>
        <w:t>средства</w:t>
        <w:tab/>
        <w:t>федеральных</w:t>
        <w:tab/>
        <w:t>органов</w:t>
        <w:tab/>
        <w:t>исполнительной</w:t>
        <w:tab/>
        <w:t>власти,</w:t>
        <w:tab/>
        <w:t>в</w:t>
        <w:tab/>
      </w:r>
      <w:r>
        <w:rPr>
          <w:spacing w:val="-1"/>
        </w:rPr>
        <w:t>которых</w:t>
      </w:r>
      <w:r>
        <w:rPr>
          <w:spacing w:val="-5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firstLine="720"/>
      </w:pPr>
      <w:r>
        <w:rPr/>
        <w:t>на</w:t>
      </w:r>
      <w:r>
        <w:rPr>
          <w:spacing w:val="46"/>
        </w:rPr>
        <w:t> </w:t>
      </w:r>
      <w:r>
        <w:rPr/>
        <w:t>транспортные</w:t>
      </w:r>
      <w:r>
        <w:rPr>
          <w:spacing w:val="47"/>
        </w:rPr>
        <w:t> </w:t>
      </w:r>
      <w:r>
        <w:rPr/>
        <w:t>средства,</w:t>
      </w:r>
      <w:r>
        <w:rPr>
          <w:spacing w:val="47"/>
        </w:rPr>
        <w:t> </w:t>
      </w:r>
      <w:r>
        <w:rPr/>
        <w:t>осуществляющие</w:t>
      </w:r>
      <w:r>
        <w:rPr>
          <w:spacing w:val="47"/>
        </w:rPr>
        <w:t> </w:t>
      </w:r>
      <w:r>
        <w:rPr/>
        <w:t>перевозки</w:t>
      </w:r>
      <w:r>
        <w:rPr>
          <w:spacing w:val="46"/>
        </w:rPr>
        <w:t> </w:t>
      </w:r>
      <w:r>
        <w:rPr/>
        <w:t>смазочных</w:t>
      </w:r>
      <w:r>
        <w:rPr>
          <w:spacing w:val="46"/>
        </w:rPr>
        <w:t> </w:t>
      </w:r>
      <w:r>
        <w:rPr/>
        <w:t>масел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специальных</w:t>
      </w:r>
      <w:r>
        <w:rPr>
          <w:spacing w:val="-52"/>
        </w:rPr>
        <w:t> </w:t>
      </w:r>
      <w:r>
        <w:rPr/>
        <w:t>жидкостей</w:t>
      </w:r>
      <w:r>
        <w:rPr>
          <w:spacing w:val="-2"/>
        </w:rPr>
        <w:t> </w:t>
      </w:r>
      <w:r>
        <w:rPr/>
        <w:t>российских и</w:t>
      </w:r>
      <w:r>
        <w:rPr>
          <w:spacing w:val="-2"/>
        </w:rPr>
        <w:t> </w:t>
      </w:r>
      <w:r>
        <w:rPr/>
        <w:t>иностранных</w:t>
      </w:r>
      <w:r>
        <w:rPr>
          <w:spacing w:val="-1"/>
        </w:rPr>
        <w:t> </w:t>
      </w:r>
      <w:r>
        <w:rPr/>
        <w:t>производителей.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shape style="position:absolute;margin-left:50pt;margin-top:52.916836pt;width:495pt;height:42.25pt;mso-position-horizontal-relative:page;mso-position-vertical-relative:paragraph;z-index:-1571635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24" w:id="29"/>
                  <w:bookmarkEnd w:id="29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37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2015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1179-П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 22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2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56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55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акт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37" w:lineRule="auto" w:before="31" w:after="58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при движении по автомобильным дорогам с асфальтобетонным покрытием 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-1"/>
          <w:sz w:val="22"/>
        </w:rPr>
        <w:t> </w:t>
      </w:r>
      <w:r>
        <w:rPr>
          <w:sz w:val="22"/>
        </w:rPr>
        <w:t>дневной</w:t>
      </w:r>
      <w:r>
        <w:rPr>
          <w:spacing w:val="-1"/>
          <w:sz w:val="22"/>
        </w:rPr>
        <w:t> </w:t>
      </w:r>
      <w:r>
        <w:rPr>
          <w:sz w:val="22"/>
        </w:rPr>
        <w:t>температуры воздуха</w:t>
      </w:r>
      <w:r>
        <w:rPr>
          <w:spacing w:val="-1"/>
          <w:sz w:val="22"/>
        </w:rPr>
        <w:t> </w:t>
      </w:r>
      <w:r>
        <w:rPr>
          <w:sz w:val="22"/>
        </w:rPr>
        <w:t>свыше</w:t>
      </w:r>
      <w:r>
        <w:rPr>
          <w:spacing w:val="-1"/>
          <w:sz w:val="22"/>
        </w:rPr>
        <w:t> </w:t>
      </w:r>
      <w:r>
        <w:rPr>
          <w:sz w:val="22"/>
        </w:rPr>
        <w:t>32°C.</w:t>
      </w:r>
    </w:p>
    <w:p>
      <w:pPr>
        <w:pStyle w:val="BodyText"/>
        <w:rPr>
          <w:sz w:val="20"/>
        </w:rPr>
      </w:pPr>
      <w:r>
        <w:rPr>
          <w:sz w:val="20"/>
        </w:rPr>
        <w:pict>
          <v:shape style="width:495pt;height:42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25" w:id="30"/>
                  <w:bookmarkEnd w:id="30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38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2015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1179-П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 23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2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37" w:lineRule="auto" w:before="21" w:after="0"/>
        <w:ind w:left="100" w:right="316" w:firstLine="720"/>
        <w:jc w:val="both"/>
        <w:rPr>
          <w:sz w:val="22"/>
        </w:rPr>
      </w:pPr>
      <w:r>
        <w:rPr/>
        <w:pict>
          <v:shape style="position:absolute;margin-left:50pt;margin-top:41.466835pt;width:495pt;height:29.75pt;mso-position-horizontal-relative:page;mso-position-vertical-relative:paragraph;z-index:-15715328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39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 2017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23-1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 летний период действия временных ограничений движения по автомобильным 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разрешается с</w:t>
      </w:r>
      <w:r>
        <w:rPr>
          <w:spacing w:val="-1"/>
          <w:sz w:val="22"/>
        </w:rPr>
        <w:t> </w:t>
      </w:r>
      <w:r>
        <w:rPr>
          <w:sz w:val="22"/>
        </w:rPr>
        <w:t>21.00 до</w:t>
      </w:r>
      <w:r>
        <w:rPr>
          <w:spacing w:val="-1"/>
          <w:sz w:val="22"/>
        </w:rPr>
        <w:t> </w:t>
      </w:r>
      <w:r>
        <w:rPr>
          <w:sz w:val="22"/>
        </w:rPr>
        <w:t>09.00.</w:t>
      </w:r>
    </w:p>
    <w:p>
      <w:pPr>
        <w:pStyle w:val="BodyText"/>
        <w:spacing w:line="237" w:lineRule="auto" w:before="31"/>
        <w:ind w:left="820" w:right="1885"/>
      </w:pPr>
      <w:r>
        <w:rPr/>
        <w:t>23-1.</w:t>
      </w:r>
      <w:r>
        <w:rPr>
          <w:spacing w:val="-3"/>
        </w:rPr>
        <w:t> </w:t>
      </w:r>
      <w:r>
        <w:rPr/>
        <w:t>Временные</w:t>
      </w:r>
      <w:r>
        <w:rPr>
          <w:spacing w:val="-3"/>
        </w:rPr>
        <w:t> </w:t>
      </w:r>
      <w:r>
        <w:rPr/>
        <w:t>ограничения</w:t>
      </w:r>
      <w:r>
        <w:rPr>
          <w:spacing w:val="-3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летний</w:t>
      </w:r>
      <w:r>
        <w:rPr>
          <w:spacing w:val="-2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распространяются:</w:t>
      </w:r>
      <w:r>
        <w:rPr>
          <w:spacing w:val="-5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пассажирские</w:t>
      </w:r>
      <w:r>
        <w:rPr>
          <w:spacing w:val="-3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автобусами,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международные;</w:t>
      </w:r>
    </w:p>
    <w:p>
      <w:pPr>
        <w:pStyle w:val="BodyText"/>
        <w:spacing w:line="237" w:lineRule="auto"/>
        <w:ind w:firstLine="720"/>
      </w:pPr>
      <w:r>
        <w:rPr/>
        <w:t>на</w:t>
      </w:r>
      <w:r>
        <w:rPr>
          <w:spacing w:val="28"/>
        </w:rPr>
        <w:t> </w:t>
      </w:r>
      <w:r>
        <w:rPr/>
        <w:t>перевозку</w:t>
      </w:r>
      <w:r>
        <w:rPr>
          <w:spacing w:val="28"/>
        </w:rPr>
        <w:t> </w:t>
      </w:r>
      <w:r>
        <w:rPr/>
        <w:t>грузов,</w:t>
      </w:r>
      <w:r>
        <w:rPr>
          <w:spacing w:val="28"/>
        </w:rPr>
        <w:t> </w:t>
      </w:r>
      <w:r>
        <w:rPr/>
        <w:t>необходимых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предотвращения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(или)</w:t>
      </w:r>
      <w:r>
        <w:rPr>
          <w:spacing w:val="28"/>
        </w:rPr>
        <w:t> </w:t>
      </w:r>
      <w:r>
        <w:rPr/>
        <w:t>ликвидации</w:t>
      </w:r>
      <w:r>
        <w:rPr>
          <w:spacing w:val="28"/>
        </w:rPr>
        <w:t> </w:t>
      </w:r>
      <w:r>
        <w:rPr/>
        <w:t>последствий</w:t>
      </w:r>
      <w:r>
        <w:rPr>
          <w:spacing w:val="-52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tabs>
          <w:tab w:pos="1307" w:val="left" w:leader="none"/>
          <w:tab w:pos="2895" w:val="left" w:leader="none"/>
          <w:tab w:pos="3979" w:val="left" w:leader="none"/>
          <w:tab w:pos="4368" w:val="left" w:leader="none"/>
          <w:tab w:pos="7317" w:val="left" w:leader="none"/>
          <w:tab w:pos="8400" w:val="left" w:leader="none"/>
        </w:tabs>
        <w:spacing w:line="237" w:lineRule="auto"/>
        <w:ind w:right="316" w:firstLine="720"/>
      </w:pPr>
      <w:r>
        <w:rPr/>
        <w:t>на</w:t>
        <w:tab/>
        <w:t>транспортные</w:t>
        <w:tab/>
        <w:t>средства</w:t>
        <w:tab/>
        <w:t>и</w:t>
        <w:tab/>
        <w:t>дорожно-эксплуатационную</w:t>
        <w:tab/>
        <w:t>технику,</w:t>
        <w:tab/>
      </w:r>
      <w:r>
        <w:rPr>
          <w:spacing w:val="-1"/>
        </w:rPr>
        <w:t>непосредственно</w:t>
      </w:r>
      <w:r>
        <w:rPr>
          <w:spacing w:val="-52"/>
        </w:rPr>
        <w:t> </w:t>
      </w:r>
      <w:r>
        <w:rPr/>
        <w:t>используемые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технологическом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72" w:val="left" w:leader="none"/>
        </w:tabs>
        <w:spacing w:line="237" w:lineRule="auto" w:before="0" w:after="0"/>
        <w:ind w:left="1846" w:right="1520" w:hanging="545"/>
        <w:jc w:val="left"/>
        <w:rPr>
          <w:b/>
          <w:sz w:val="22"/>
        </w:rPr>
      </w:pPr>
      <w:bookmarkStart w:name="_bookmark26" w:id="31"/>
      <w:bookmarkEnd w:id="31"/>
      <w:r>
        <w:rPr/>
      </w:r>
      <w:bookmarkStart w:name="_bookmark26" w:id="32"/>
      <w:bookmarkEnd w:id="32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27" w:id="33"/>
      <w:bookmarkEnd w:id="33"/>
      <w:r>
        <w:rPr/>
      </w:r>
      <w:bookmarkStart w:name="_bookmark27" w:id="34"/>
      <w:bookmarkEnd w:id="34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ListParagraph"/>
        <w:numPr>
          <w:ilvl w:val="0"/>
          <w:numId w:val="3"/>
        </w:numPr>
        <w:tabs>
          <w:tab w:pos="1117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(лавина,</w:t>
      </w:r>
      <w:r>
        <w:rPr>
          <w:spacing w:val="1"/>
          <w:sz w:val="22"/>
        </w:rPr>
        <w:t> </w:t>
      </w:r>
      <w:r>
        <w:rPr>
          <w:sz w:val="22"/>
        </w:rPr>
        <w:t>оползень,</w:t>
      </w:r>
      <w:r>
        <w:rPr>
          <w:spacing w:val="1"/>
          <w:sz w:val="22"/>
        </w:rPr>
        <w:t> </w:t>
      </w:r>
      <w:r>
        <w:rPr>
          <w:sz w:val="22"/>
        </w:rPr>
        <w:t>камнепад,</w:t>
      </w:r>
      <w:r>
        <w:rPr>
          <w:spacing w:val="1"/>
          <w:sz w:val="22"/>
        </w:rPr>
        <w:t> </w:t>
      </w:r>
      <w:r>
        <w:rPr>
          <w:sz w:val="22"/>
        </w:rPr>
        <w:t>размывы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52"/>
          <w:sz w:val="22"/>
        </w:rPr>
        <w:t> </w:t>
      </w:r>
      <w:r>
        <w:rPr>
          <w:sz w:val="22"/>
        </w:rPr>
        <w:t>дорог и искусственных дорожных сооружений при разливах рек, землетрясения, карстовые явления и</w:t>
      </w:r>
      <w:r>
        <w:rPr>
          <w:spacing w:val="1"/>
          <w:sz w:val="22"/>
        </w:rPr>
        <w:t> </w:t>
      </w:r>
      <w:r>
        <w:rPr>
          <w:sz w:val="22"/>
        </w:rPr>
        <w:t>др.);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при аварийных ситуациях на дорогах (дорожно-транспортные происшествия, технологические</w:t>
      </w:r>
      <w:r>
        <w:rPr>
          <w:spacing w:val="-52"/>
          <w:sz w:val="22"/>
        </w:rPr>
        <w:t> </w:t>
      </w:r>
      <w:r>
        <w:rPr>
          <w:sz w:val="22"/>
        </w:rPr>
        <w:t>аварии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др.);</w:t>
      </w:r>
    </w:p>
    <w:p>
      <w:pPr>
        <w:pStyle w:val="ListParagraph"/>
        <w:numPr>
          <w:ilvl w:val="0"/>
          <w:numId w:val="3"/>
        </w:numPr>
        <w:tabs>
          <w:tab w:pos="1098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34"/>
          <w:sz w:val="22"/>
        </w:rPr>
        <w:t> </w:t>
      </w:r>
      <w:r>
        <w:rPr>
          <w:sz w:val="22"/>
        </w:rPr>
        <w:t>выполнении</w:t>
      </w:r>
      <w:r>
        <w:rPr>
          <w:spacing w:val="34"/>
          <w:sz w:val="22"/>
        </w:rPr>
        <w:t> </w:t>
      </w:r>
      <w:r>
        <w:rPr>
          <w:sz w:val="22"/>
        </w:rPr>
        <w:t>работ</w:t>
      </w:r>
      <w:r>
        <w:rPr>
          <w:spacing w:val="35"/>
          <w:sz w:val="22"/>
        </w:rPr>
        <w:t> </w:t>
      </w:r>
      <w:r>
        <w:rPr>
          <w:sz w:val="22"/>
        </w:rPr>
        <w:t>по</w:t>
      </w:r>
      <w:r>
        <w:rPr>
          <w:spacing w:val="34"/>
          <w:sz w:val="22"/>
        </w:rPr>
        <w:t> </w:t>
      </w:r>
      <w:r>
        <w:rPr>
          <w:sz w:val="22"/>
        </w:rPr>
        <w:t>содержанию</w:t>
      </w:r>
      <w:r>
        <w:rPr>
          <w:spacing w:val="34"/>
          <w:sz w:val="22"/>
        </w:rPr>
        <w:t> </w:t>
      </w:r>
      <w:r>
        <w:rPr>
          <w:sz w:val="22"/>
        </w:rPr>
        <w:t>автомобильных</w:t>
      </w:r>
      <w:r>
        <w:rPr>
          <w:spacing w:val="35"/>
          <w:sz w:val="22"/>
        </w:rPr>
        <w:t> </w:t>
      </w:r>
      <w:r>
        <w:rPr>
          <w:sz w:val="22"/>
        </w:rPr>
        <w:t>дорог,</w:t>
      </w:r>
      <w:r>
        <w:rPr>
          <w:spacing w:val="34"/>
          <w:sz w:val="22"/>
        </w:rPr>
        <w:t> </w:t>
      </w:r>
      <w:r>
        <w:rPr>
          <w:sz w:val="22"/>
        </w:rPr>
        <w:t>когда</w:t>
      </w:r>
      <w:r>
        <w:rPr>
          <w:spacing w:val="34"/>
          <w:sz w:val="22"/>
        </w:rPr>
        <w:t> </w:t>
      </w:r>
      <w:r>
        <w:rPr>
          <w:sz w:val="22"/>
        </w:rPr>
        <w:t>такие</w:t>
      </w:r>
      <w:r>
        <w:rPr>
          <w:spacing w:val="35"/>
          <w:sz w:val="22"/>
        </w:rPr>
        <w:t> </w:t>
      </w:r>
      <w:r>
        <w:rPr>
          <w:sz w:val="22"/>
        </w:rPr>
        <w:t>работы</w:t>
      </w:r>
      <w:r>
        <w:rPr>
          <w:spacing w:val="34"/>
          <w:sz w:val="22"/>
        </w:rPr>
        <w:t> </w:t>
      </w:r>
      <w:r>
        <w:rPr>
          <w:sz w:val="22"/>
        </w:rPr>
        <w:t>создают</w:t>
      </w:r>
      <w:r>
        <w:rPr>
          <w:spacing w:val="-5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153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/>
        <w:pict>
          <v:shape style="position:absolute;margin-left:50pt;margin-top:27.916832pt;width:495pt;height:42.25pt;mso-position-horizontal-relative:page;mso-position-vertical-relative:paragraph;z-index:-1571481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28" w:id="35"/>
                  <w:bookmarkEnd w:id="35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40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25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 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28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случае</w:t>
      </w:r>
      <w:r>
        <w:rPr>
          <w:spacing w:val="33"/>
          <w:sz w:val="22"/>
        </w:rPr>
        <w:t> </w:t>
      </w:r>
      <w:r>
        <w:rPr>
          <w:sz w:val="22"/>
        </w:rPr>
        <w:t>выявления</w:t>
      </w:r>
      <w:r>
        <w:rPr>
          <w:spacing w:val="33"/>
          <w:sz w:val="22"/>
        </w:rPr>
        <w:t> </w:t>
      </w:r>
      <w:r>
        <w:rPr>
          <w:sz w:val="22"/>
        </w:rPr>
        <w:t>дефектов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повреждений</w:t>
      </w:r>
      <w:r>
        <w:rPr>
          <w:spacing w:val="33"/>
          <w:sz w:val="22"/>
        </w:rPr>
        <w:t> </w:t>
      </w:r>
      <w:r>
        <w:rPr>
          <w:sz w:val="22"/>
        </w:rPr>
        <w:t>автомобильных</w:t>
      </w:r>
      <w:r>
        <w:rPr>
          <w:spacing w:val="33"/>
          <w:sz w:val="22"/>
        </w:rPr>
        <w:t> </w:t>
      </w:r>
      <w:r>
        <w:rPr>
          <w:sz w:val="22"/>
        </w:rPr>
        <w:t>дорог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сооружений,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40" w:lineRule="auto" w:before="29" w:after="0"/>
        <w:ind w:left="1213" w:right="0" w:hanging="394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4"/>
          <w:sz w:val="22"/>
        </w:rPr>
        <w:t> </w:t>
      </w:r>
      <w:r>
        <w:rPr>
          <w:sz w:val="22"/>
        </w:rPr>
        <w:t>ограничения</w:t>
      </w:r>
      <w:r>
        <w:rPr>
          <w:spacing w:val="58"/>
          <w:sz w:val="22"/>
        </w:rPr>
        <w:t> </w:t>
      </w:r>
      <w:r>
        <w:rPr>
          <w:sz w:val="22"/>
        </w:rPr>
        <w:t>или</w:t>
      </w:r>
      <w:r>
        <w:rPr>
          <w:spacing w:val="58"/>
          <w:sz w:val="22"/>
        </w:rPr>
        <w:t> </w:t>
      </w:r>
      <w:r>
        <w:rPr>
          <w:sz w:val="22"/>
        </w:rPr>
        <w:t>прекращение</w:t>
      </w:r>
      <w:r>
        <w:rPr>
          <w:spacing w:val="58"/>
          <w:sz w:val="22"/>
        </w:rPr>
        <w:t> </w:t>
      </w:r>
      <w:r>
        <w:rPr>
          <w:sz w:val="22"/>
        </w:rPr>
        <w:t>движения</w:t>
      </w:r>
      <w:r>
        <w:rPr>
          <w:spacing w:val="58"/>
          <w:sz w:val="22"/>
        </w:rPr>
        <w:t> </w:t>
      </w:r>
      <w:r>
        <w:rPr>
          <w:sz w:val="22"/>
        </w:rPr>
        <w:t>в</w:t>
      </w:r>
      <w:r>
        <w:rPr>
          <w:spacing w:val="58"/>
          <w:sz w:val="22"/>
        </w:rPr>
        <w:t> </w:t>
      </w:r>
      <w:r>
        <w:rPr>
          <w:sz w:val="22"/>
        </w:rPr>
        <w:t>целях</w:t>
      </w:r>
      <w:r>
        <w:rPr>
          <w:spacing w:val="58"/>
          <w:sz w:val="22"/>
        </w:rPr>
        <w:t> </w:t>
      </w:r>
      <w:r>
        <w:rPr>
          <w:sz w:val="22"/>
        </w:rPr>
        <w:t>обеспечения</w:t>
      </w:r>
      <w:r>
        <w:rPr>
          <w:spacing w:val="58"/>
          <w:sz w:val="22"/>
        </w:rPr>
        <w:t> </w:t>
      </w:r>
      <w:r>
        <w:rPr>
          <w:sz w:val="22"/>
        </w:rPr>
        <w:t>безопасности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line="237" w:lineRule="auto" w:before="93"/>
        <w:ind w:right="316"/>
        <w:jc w:val="both"/>
      </w:pP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распорядительно-регулировочными действиями.</w:t>
      </w:r>
    </w:p>
    <w:p>
      <w:pPr>
        <w:pStyle w:val="BodyText"/>
        <w:spacing w:line="237" w:lineRule="auto"/>
        <w:ind w:right="318" w:firstLine="720"/>
        <w:jc w:val="both"/>
      </w:pPr>
      <w:r>
        <w:rPr/>
        <w:pict>
          <v:shape style="position:absolute;margin-left:50pt;margin-top:40.416836pt;width:495pt;height:42.25pt;mso-position-horizontal-relative:page;mso-position-vertical-relative:paragraph;z-index:-1571430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29" w:id="36"/>
                  <w:bookmarkEnd w:id="36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41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26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 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2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Срок обустройства участков автомобильных дорог соответствующими дорожными знаками 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55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часов.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31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вводятся незамедлительно органами и организациями, указанными в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пункте 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подразделениями</w:t>
      </w:r>
      <w:r>
        <w:rPr>
          <w:spacing w:val="1"/>
          <w:sz w:val="22"/>
        </w:rPr>
        <w:t> </w:t>
      </w:r>
      <w:r>
        <w:rPr>
          <w:sz w:val="22"/>
        </w:rPr>
        <w:t>Госавтоинспекции,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 организаций, осуществляющих содержание соответствующих участков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обеспечению 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 w:firstLine="720"/>
        <w:jc w:val="both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 содержание соответствующих участков автомобильных дорог, и соответствующие</w:t>
      </w:r>
      <w:r>
        <w:rPr>
          <w:spacing w:val="1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Госавтоинспекции.</w:t>
      </w:r>
    </w:p>
    <w:p>
      <w:pPr>
        <w:pStyle w:val="BodyText"/>
        <w:spacing w:line="237" w:lineRule="auto"/>
        <w:ind w:right="315" w:firstLine="720"/>
        <w:jc w:val="both"/>
      </w:pPr>
      <w:r>
        <w:rPr/>
        <w:t>В случаях, когда вводимый период ограничения или прекращения движения, необходимый 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(ликвидации)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распорядительного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-3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</w:t>
      </w:r>
      <w:r>
        <w:rPr>
          <w:spacing w:val="-2"/>
        </w:rPr>
        <w:t> </w:t>
      </w:r>
      <w:r>
        <w:rPr/>
        <w:t>информируются</w:t>
      </w:r>
      <w:r>
        <w:rPr>
          <w:spacing w:val="-2"/>
        </w:rPr>
        <w:t> </w:t>
      </w:r>
      <w:r>
        <w:rPr/>
        <w:t>незамедлительно.</w:t>
      </w:r>
    </w:p>
    <w:p>
      <w:pPr>
        <w:pStyle w:val="BodyText"/>
        <w:spacing w:line="237" w:lineRule="auto"/>
        <w:ind w:right="315" w:firstLine="720"/>
        <w:jc w:val="both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 ограничения дополнительно указывают перечень грузов, доставка которых осуществляется</w:t>
      </w:r>
      <w:r>
        <w:rPr>
          <w:spacing w:val="1"/>
        </w:rPr>
        <w:t> </w:t>
      </w:r>
      <w:r>
        <w:rPr/>
        <w:t>транспортными средствами по автомобильным дорогам (участкам автомобильных дорог), на которых</w:t>
      </w:r>
      <w:r>
        <w:rPr>
          <w:spacing w:val="1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1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11" w:firstLine="720"/>
        <w:jc w:val="both"/>
      </w:pPr>
      <w:r>
        <w:rPr/>
        <w:pict>
          <v:shape style="position:absolute;margin-left:50pt;margin-top:65.416840pt;width:495pt;height:42.25pt;mso-position-horizontal-relative:page;mso-position-vertical-relative:paragraph;z-index:-1571379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30" w:id="37"/>
                  <w:bookmarkEnd w:id="37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42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 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825-П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27 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 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3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крупногабаритных</w:t>
      </w:r>
      <w:r>
        <w:rPr>
          <w:spacing w:val="-4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31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3"/>
          <w:sz w:val="22"/>
        </w:rPr>
        <w:t> </w:t>
      </w:r>
      <w:r>
        <w:rPr>
          <w:sz w:val="22"/>
        </w:rPr>
        <w:t>обеспечения</w:t>
      </w:r>
      <w:r>
        <w:rPr>
          <w:spacing w:val="3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firstLine="720"/>
      </w:pPr>
      <w:r>
        <w:rPr/>
        <w:t>прекращения</w:t>
      </w:r>
      <w:r>
        <w:rPr>
          <w:spacing w:val="10"/>
        </w:rPr>
        <w:t> </w:t>
      </w:r>
      <w:r>
        <w:rPr/>
        <w:t>движения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участке</w:t>
      </w:r>
      <w:r>
        <w:rPr>
          <w:spacing w:val="10"/>
        </w:rPr>
        <w:t> </w:t>
      </w:r>
      <w:r>
        <w:rPr/>
        <w:t>автомобильной</w:t>
      </w:r>
      <w:r>
        <w:rPr>
          <w:spacing w:val="10"/>
        </w:rPr>
        <w:t> </w:t>
      </w:r>
      <w:r>
        <w:rPr/>
        <w:t>дороги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обеспечением</w:t>
      </w:r>
      <w:r>
        <w:rPr>
          <w:spacing w:val="10"/>
        </w:rPr>
        <w:t> </w:t>
      </w:r>
      <w:r>
        <w:rPr/>
        <w:t>объезда</w:t>
      </w:r>
      <w:r>
        <w:rPr>
          <w:spacing w:val="10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/>
      </w:pPr>
      <w:r>
        <w:rPr/>
        <w:t>с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1" w:firstLine="720"/>
        <w:jc w:val="both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</w:rPr>
        <w:t> </w:t>
      </w:r>
      <w:r>
        <w:rPr/>
        <w:t>(ликвидации)</w:t>
      </w:r>
      <w:r>
        <w:rPr>
          <w:spacing w:val="-1"/>
        </w:rPr>
        <w:t> </w:t>
      </w:r>
      <w:r>
        <w:rPr/>
        <w:t>причины, вызвавшей</w:t>
      </w:r>
      <w:r>
        <w:rPr>
          <w:spacing w:val="-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shape style="position:absolute;margin-left:50pt;margin-top:40.416836pt;width:495pt;height:42.25pt;mso-position-horizontal-relative:page;mso-position-vertical-relative:paragraph;z-index:-1571328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32" w:val="left" w:leader="none"/>
                      <w:tab w:pos="1868" w:val="left" w:leader="none"/>
                      <w:tab w:pos="5065" w:val="left" w:leader="none"/>
                      <w:tab w:pos="6779" w:val="left" w:leader="none"/>
                      <w:tab w:pos="8651" w:val="left" w:leader="none"/>
                    </w:tabs>
                    <w:spacing w:line="237" w:lineRule="auto" w:before="15"/>
                    <w:ind w:left="170" w:right="-15" w:hanging="170"/>
                    <w:jc w:val="left"/>
                    <w:rPr>
                      <w:i/>
                      <w:sz w:val="22"/>
                    </w:rPr>
                  </w:pPr>
                  <w:bookmarkStart w:name="_bookmark31" w:id="38"/>
                  <w:bookmarkEnd w:id="38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23"/>
                      <w:sz w:val="22"/>
                    </w:rPr>
                    <w:t> </w:t>
                  </w:r>
                  <w:hyperlink r:id="rId43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-1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  <w:tab/>
                    <w:t>Ямало-Ненецкого</w:t>
                    <w:tab/>
                    <w:t>автономного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округа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сентября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903-П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29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49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3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52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40" w:lineRule="auto" w:before="29" w:after="0"/>
        <w:ind w:left="1186" w:right="0" w:hanging="367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0"/>
          <w:sz w:val="22"/>
        </w:rPr>
        <w:t> </w:t>
      </w:r>
      <w:r>
        <w:rPr>
          <w:sz w:val="22"/>
        </w:rPr>
        <w:t>ограничения</w:t>
      </w:r>
      <w:r>
        <w:rPr>
          <w:spacing w:val="30"/>
          <w:sz w:val="22"/>
        </w:rPr>
        <w:t> </w:t>
      </w:r>
      <w:r>
        <w:rPr>
          <w:sz w:val="22"/>
        </w:rPr>
        <w:t>движения</w:t>
      </w:r>
      <w:r>
        <w:rPr>
          <w:spacing w:val="31"/>
          <w:sz w:val="22"/>
        </w:rPr>
        <w:t> </w:t>
      </w:r>
      <w:r>
        <w:rPr>
          <w:sz w:val="22"/>
        </w:rPr>
        <w:t>при</w:t>
      </w:r>
      <w:r>
        <w:rPr>
          <w:spacing w:val="30"/>
          <w:sz w:val="22"/>
        </w:rPr>
        <w:t> </w:t>
      </w:r>
      <w:r>
        <w:rPr>
          <w:sz w:val="22"/>
        </w:rPr>
        <w:t>выполнении</w:t>
      </w:r>
      <w:r>
        <w:rPr>
          <w:spacing w:val="31"/>
          <w:sz w:val="22"/>
        </w:rPr>
        <w:t> </w:t>
      </w:r>
      <w:r>
        <w:rPr>
          <w:sz w:val="22"/>
        </w:rPr>
        <w:t>работ</w:t>
      </w:r>
      <w:r>
        <w:rPr>
          <w:spacing w:val="30"/>
          <w:sz w:val="22"/>
        </w:rPr>
        <w:t> </w:t>
      </w:r>
      <w:r>
        <w:rPr>
          <w:sz w:val="22"/>
        </w:rPr>
        <w:t>по</w:t>
      </w:r>
      <w:r>
        <w:rPr>
          <w:spacing w:val="31"/>
          <w:sz w:val="22"/>
        </w:rPr>
        <w:t> </w:t>
      </w:r>
      <w:r>
        <w:rPr>
          <w:sz w:val="22"/>
        </w:rPr>
        <w:t>содержанию</w:t>
      </w:r>
      <w:r>
        <w:rPr>
          <w:spacing w:val="30"/>
          <w:sz w:val="22"/>
        </w:rPr>
        <w:t> </w:t>
      </w:r>
      <w:r>
        <w:rPr>
          <w:sz w:val="22"/>
        </w:rPr>
        <w:t>автомобильных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line="237" w:lineRule="auto" w:before="93"/>
        <w:ind w:right="317"/>
        <w:jc w:val="both"/>
      </w:pPr>
      <w:r>
        <w:rPr/>
        <w:t>дорог осуществляются в соответствии со схемами организации дорожного движения, утвержденными</w:t>
      </w:r>
      <w:r>
        <w:rPr>
          <w:spacing w:val="1"/>
        </w:rPr>
        <w:t> </w:t>
      </w:r>
      <w:r>
        <w:rPr/>
        <w:t>владельцами автомобильных дорог, в течение времени, необходимого для выполнения установленных</w:t>
      </w:r>
      <w:r>
        <w:rPr>
          <w:spacing w:val="1"/>
        </w:rPr>
        <w:t> </w:t>
      </w:r>
      <w:r>
        <w:rPr/>
        <w:t>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необходимым для устранения дефектов и повреждений, 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sectPr>
      <w:pgSz w:w="11900" w:h="16840"/>
      <w:pgMar w:header="289" w:footer="511" w:top="58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994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19.03.2024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98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984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13.447266pt;width:488.45pt;height:13.2pt;mso-position-horizontal-relative:page;mso-position-vertical-relative:page;z-index:-160000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Ямало-Ненецкого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автономного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округа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18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октября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765-П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2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9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5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0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49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7925385/0" TargetMode="External"/><Relationship Id="rId8" Type="http://schemas.openxmlformats.org/officeDocument/2006/relationships/hyperlink" Target="https://internet.garant.ru/document/redirect/27954995/1" TargetMode="External"/><Relationship Id="rId9" Type="http://schemas.openxmlformats.org/officeDocument/2006/relationships/hyperlink" Target="https://internet.garant.ru/document/redirect/0/0" TargetMode="External"/><Relationship Id="rId10" Type="http://schemas.openxmlformats.org/officeDocument/2006/relationships/hyperlink" Target="https://internet.garant.ru/document/redirect/46620484/21" TargetMode="External"/><Relationship Id="rId11" Type="http://schemas.openxmlformats.org/officeDocument/2006/relationships/hyperlink" Target="https://internet.garant.ru/document/redirect/12157004/3001021" TargetMode="External"/><Relationship Id="rId12" Type="http://schemas.openxmlformats.org/officeDocument/2006/relationships/hyperlink" Target="https://internet.garant.ru/document/redirect/27954995/2" TargetMode="External"/><Relationship Id="rId13" Type="http://schemas.openxmlformats.org/officeDocument/2006/relationships/hyperlink" Target="https://internet.garant.ru/document/redirect/404906507/10031" TargetMode="External"/><Relationship Id="rId14" Type="http://schemas.openxmlformats.org/officeDocument/2006/relationships/hyperlink" Target="https://internet.garant.ru/document/redirect/27954995/31" TargetMode="External"/><Relationship Id="rId15" Type="http://schemas.openxmlformats.org/officeDocument/2006/relationships/hyperlink" Target="https://internet.garant.ru/document/redirect/46620484/231" TargetMode="External"/><Relationship Id="rId16" Type="http://schemas.openxmlformats.org/officeDocument/2006/relationships/hyperlink" Target="https://internet.garant.ru/document/redirect/12157004/30021" TargetMode="External"/><Relationship Id="rId17" Type="http://schemas.openxmlformats.org/officeDocument/2006/relationships/hyperlink" Target="https://internet.garant.ru/document/redirect/27954995/33" TargetMode="External"/><Relationship Id="rId18" Type="http://schemas.openxmlformats.org/officeDocument/2006/relationships/hyperlink" Target="https://internet.garant.ru/document/redirect/27954995/34" TargetMode="External"/><Relationship Id="rId19" Type="http://schemas.openxmlformats.org/officeDocument/2006/relationships/hyperlink" Target="https://internet.garant.ru/document/redirect/404906507/10321" TargetMode="External"/><Relationship Id="rId20" Type="http://schemas.openxmlformats.org/officeDocument/2006/relationships/hyperlink" Target="https://internet.garant.ru/document/redirect/46620484/232" TargetMode="External"/><Relationship Id="rId21" Type="http://schemas.openxmlformats.org/officeDocument/2006/relationships/hyperlink" Target="https://internet.garant.ru/document/redirect/27954995/36" TargetMode="External"/><Relationship Id="rId22" Type="http://schemas.openxmlformats.org/officeDocument/2006/relationships/hyperlink" Target="https://internet.garant.ru/document/redirect/404906507/10322" TargetMode="External"/><Relationship Id="rId23" Type="http://schemas.openxmlformats.org/officeDocument/2006/relationships/hyperlink" Target="https://internet.garant.ru/document/redirect/46643260/1121" TargetMode="External"/><Relationship Id="rId24" Type="http://schemas.openxmlformats.org/officeDocument/2006/relationships/hyperlink" Target="https://internet.garant.ru/document/redirect/46643260/1122" TargetMode="External"/><Relationship Id="rId25" Type="http://schemas.openxmlformats.org/officeDocument/2006/relationships/hyperlink" Target="https://internet.garant.ru/document/redirect/46620484/235" TargetMode="External"/><Relationship Id="rId26" Type="http://schemas.openxmlformats.org/officeDocument/2006/relationships/hyperlink" Target="https://internet.garant.ru/document/redirect/46606922/1011" TargetMode="External"/><Relationship Id="rId27" Type="http://schemas.openxmlformats.org/officeDocument/2006/relationships/hyperlink" Target="https://internet.garant.ru/document/redirect/46620484/236" TargetMode="External"/><Relationship Id="rId28" Type="http://schemas.openxmlformats.org/officeDocument/2006/relationships/hyperlink" Target="https://internet.garant.ru/document/redirect/46620484/237" TargetMode="External"/><Relationship Id="rId29" Type="http://schemas.openxmlformats.org/officeDocument/2006/relationships/hyperlink" Target="https://internet.garant.ru/document/redirect/46606922/1012" TargetMode="External"/><Relationship Id="rId30" Type="http://schemas.openxmlformats.org/officeDocument/2006/relationships/hyperlink" Target="https://internet.garant.ru/document/redirect/46606922/1013" TargetMode="External"/><Relationship Id="rId31" Type="http://schemas.openxmlformats.org/officeDocument/2006/relationships/hyperlink" Target="https://internet.garant.ru/document/redirect/46620484/238" TargetMode="External"/><Relationship Id="rId32" Type="http://schemas.openxmlformats.org/officeDocument/2006/relationships/hyperlink" Target="https://internet.garant.ru/document/redirect/1305770/300312" TargetMode="External"/><Relationship Id="rId33" Type="http://schemas.openxmlformats.org/officeDocument/2006/relationships/hyperlink" Target="https://internet.garant.ru/document/redirect/1305770/98201" TargetMode="External"/><Relationship Id="rId34" Type="http://schemas.openxmlformats.org/officeDocument/2006/relationships/hyperlink" Target="https://internet.garant.ru/document/redirect/1305770/1000" TargetMode="External"/><Relationship Id="rId35" Type="http://schemas.openxmlformats.org/officeDocument/2006/relationships/hyperlink" Target="https://internet.garant.ru/document/redirect/46620484/239" TargetMode="External"/><Relationship Id="rId36" Type="http://schemas.openxmlformats.org/officeDocument/2006/relationships/hyperlink" Target="https://internet.garant.ru/document/redirect/46631178/1" TargetMode="External"/><Relationship Id="rId37" Type="http://schemas.openxmlformats.org/officeDocument/2006/relationships/hyperlink" Target="https://internet.garant.ru/document/redirect/27954995/39" TargetMode="External"/><Relationship Id="rId38" Type="http://schemas.openxmlformats.org/officeDocument/2006/relationships/hyperlink" Target="https://internet.garant.ru/document/redirect/27954995/310" TargetMode="External"/><Relationship Id="rId39" Type="http://schemas.openxmlformats.org/officeDocument/2006/relationships/hyperlink" Target="https://internet.garant.ru/document/redirect/46620484/2310" TargetMode="External"/><Relationship Id="rId40" Type="http://schemas.openxmlformats.org/officeDocument/2006/relationships/hyperlink" Target="https://internet.garant.ru/document/redirect/46620484/2311" TargetMode="External"/><Relationship Id="rId41" Type="http://schemas.openxmlformats.org/officeDocument/2006/relationships/hyperlink" Target="https://internet.garant.ru/document/redirect/46620484/2312" TargetMode="External"/><Relationship Id="rId42" Type="http://schemas.openxmlformats.org/officeDocument/2006/relationships/hyperlink" Target="https://internet.garant.ru/document/redirect/46620484/2313" TargetMode="External"/><Relationship Id="rId43" Type="http://schemas.openxmlformats.org/officeDocument/2006/relationships/hyperlink" Target="https://internet.garant.ru/document/redirect/46606922/1015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2024-03-19T13:11:04Z</dcterms:created>
  <dcterms:modified xsi:type="dcterms:W3CDTF">2024-03-19T13:11:04Z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2024-03-19T00:00:00Z</vt:filetime>
  </property>
</Properties>
</file>