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189"/>
        <w:ind w:left="127" w:right="344" w:hanging="3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Постановление Правительства Забайкальского края от 26 декабря 2011 г. N 504 "Об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утверждении Порядка осуществления временных ограничений или прекращения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движения транспортных средств по автомобильным дорогам регионального или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межмуниципального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значения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Забайкальского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края,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а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также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по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автомобильным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дорогам</w:t>
        </w:r>
      </w:hyperlink>
      <w:r>
        <w:rPr>
          <w:rFonts w:ascii="Arial" w:hAnsi="Arial"/>
          <w:b/>
          <w:color w:val="0F6BBF"/>
          <w:spacing w:val="-58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местного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значения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Забайкальского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края"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(с</w:t>
        </w:r>
        <w:r>
          <w:rPr>
            <w:rFonts w:ascii="Arial" w:hAnsi="Arial"/>
            <w:b/>
            <w:color w:val="0F6BBF"/>
            <w:spacing w:val="-1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изменениями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rPr>
          <w:b/>
          <w:sz w:val="9"/>
        </w:rPr>
      </w:pPr>
      <w:r>
        <w:rPr/>
        <w:pict>
          <v:shape style="position:absolute;margin-left:50pt;margin-top:6.641138pt;width:495pt;height:31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352" w:hanging="360"/>
                  </w:pPr>
                  <w:r>
                    <w:rPr/>
                    <w:t>С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  <w:r>
                    <w:rPr>
                      <w:spacing w:val="-52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2020 г.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50pt;margin-top:55.641136pt;width:495pt;height:42.25pt;mso-position-horizontal-relative:page;mso-position-vertical-relative:paragraph;z-index:-15728128;mso-wrap-distance-left:0;mso-wrap-distance-right:0" coordorigin="1000,1113" coordsize="9900,845">
            <v:shape style="position:absolute;left:1000;top:1112;width:9900;height:845" coordorigin="1000,1113" coordsize="9900,845" path="m10900,1113l1000,1113,1000,1363,1000,1458,1000,1613,1000,1708,1000,1958,4011,1958,4011,1708,7062,1708,7062,1458,10900,1458,10900,1113xe" filled="true" fillcolor="#efefef" stroked="false">
              <v:path arrowok="t"/>
              <v:fill type="solid"/>
            </v:shape>
            <v:shape style="position:absolute;left:1000;top:1707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0" w:id="1"/>
                    <w:bookmarkEnd w:id="1"/>
                    <w:r>
                      <w:rPr/>
                    </w:r>
                    <w:hyperlink w:history="true" w:anchor="_bookmark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57;width:606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Забайкальского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263</w:t>
                    </w:r>
                  </w:p>
                </w:txbxContent>
              </v:textbox>
              <v:fill type="solid"/>
              <w10:wrap type="none"/>
            </v:shape>
            <v:shape style="position:absolute;left:1000;top:1112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51" w:val="left" w:leader="none"/>
                        <w:tab w:pos="1906" w:val="left" w:leader="none"/>
                        <w:tab w:pos="4297" w:val="left" w:leader="none"/>
                        <w:tab w:pos="5391" w:val="left" w:leader="none"/>
                        <w:tab w:pos="5723" w:val="left" w:leader="none"/>
                        <w:tab w:pos="6178" w:val="left" w:leader="none"/>
                        <w:tab w:pos="6876" w:val="left" w:leader="none"/>
                        <w:tab w:pos="7551" w:val="left" w:leader="none"/>
                        <w:tab w:pos="7926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Преамбула</w:t>
                      <w:tab/>
                      <w:t>изменена</w:t>
                      <w:tab/>
                      <w:t>с</w:t>
                      <w:tab/>
                      <w:t>16</w:t>
                      <w:tab/>
                      <w:t>июля</w:t>
                      <w:tab/>
                      <w:t>2020</w:t>
                      <w:tab/>
                      <w:t>г.</w:t>
                      <w:tab/>
                      <w:t>-</w:t>
                      <w:tab/>
                    </w:r>
                    <w:hyperlink r:id="rId8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ind w:left="0" w:firstLine="0"/>
        <w:rPr>
          <w:b/>
          <w:sz w:val="26"/>
        </w:rPr>
      </w:pPr>
    </w:p>
    <w:p>
      <w:pPr>
        <w:pStyle w:val="BodyText"/>
        <w:spacing w:line="237" w:lineRule="auto" w:before="17"/>
        <w:ind w:right="314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hyperlink r:id="rId9">
        <w:r>
          <w:rPr>
            <w:rFonts w:ascii="Microsoft Sans Serif" w:hAnsi="Microsoft Sans Serif"/>
            <w:color w:val="0F6BBF"/>
          </w:rPr>
          <w:t>статьей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257-ФЗ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автомобильных дорогах и о дорожной деятельности в Российской Федерации и о внесении изменений в</w:t>
      </w:r>
      <w:r>
        <w:rPr>
          <w:spacing w:val="1"/>
        </w:rPr>
        <w:t> </w:t>
      </w:r>
      <w:r>
        <w:rPr/>
        <w:t>отдельные законодательные акты Российской Федерации", </w:t>
      </w:r>
      <w:hyperlink r:id="rId10">
        <w:r>
          <w:rPr>
            <w:rFonts w:ascii="Microsoft Sans Serif" w:hAnsi="Microsoft Sans Serif"/>
            <w:color w:val="0F6BBF"/>
          </w:rPr>
          <w:t>статьей 44 </w:t>
        </w:r>
      </w:hyperlink>
      <w:r>
        <w:rPr/>
        <w:t>Устава Забайкальского края, в</w:t>
      </w:r>
      <w:r>
        <w:rPr>
          <w:spacing w:val="1"/>
        </w:rPr>
        <w:t> </w:t>
      </w:r>
      <w:r>
        <w:rPr/>
        <w:t>целях обеспечения сохранности автомобильных дорог регионального или межмуниципального значения</w:t>
      </w:r>
      <w:r>
        <w:rPr>
          <w:spacing w:val="-52"/>
        </w:rPr>
        <w:t> </w:t>
      </w:r>
      <w:r>
        <w:rPr/>
        <w:t>Забайкальского края и безопасности дорожного движения на них Правительство Забайкальского края</w:t>
      </w:r>
      <w:r>
        <w:rPr>
          <w:spacing w:val="1"/>
        </w:rPr>
        <w:t> </w:t>
      </w:r>
      <w:r>
        <w:rPr/>
        <w:t>постановляет:</w:t>
      </w:r>
    </w:p>
    <w:p>
      <w:pPr>
        <w:pStyle w:val="BodyText"/>
        <w:spacing w:line="237" w:lineRule="auto"/>
        <w:ind w:right="315"/>
        <w:jc w:val="both"/>
      </w:pPr>
      <w:r>
        <w:rPr/>
        <w:t>утвердить</w:t>
      </w:r>
      <w:r>
        <w:rPr>
          <w:spacing w:val="1"/>
        </w:rPr>
        <w:t> </w:t>
      </w:r>
      <w:r>
        <w:rPr/>
        <w:t>прилагаемый</w:t>
      </w:r>
      <w:r>
        <w:rPr>
          <w:spacing w:val="1"/>
        </w:rPr>
        <w:t> </w:t>
      </w:r>
      <w:hyperlink w:history="true" w:anchor="_bookmark1">
        <w:r>
          <w:rPr>
            <w:rFonts w:ascii="Microsoft Sans Serif" w:hAnsi="Microsoft Sans Serif"/>
            <w:color w:val="0F6BBF"/>
          </w:rPr>
          <w:t>Порядок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 транспортных средств по автомобильным дорогам регионального или межмуниципального</w:t>
      </w:r>
      <w:r>
        <w:rPr>
          <w:spacing w:val="1"/>
        </w:rPr>
        <w:t> </w:t>
      </w:r>
      <w:r>
        <w:rPr/>
        <w:t>значения Забайкальского края, а также по автомобильным дорогам местного значения Забайкальского</w:t>
      </w:r>
      <w:r>
        <w:rPr>
          <w:spacing w:val="1"/>
        </w:rPr>
        <w:t> </w:t>
      </w:r>
      <w:r>
        <w:rPr/>
        <w:t>края.</w:t>
      </w:r>
    </w:p>
    <w:p>
      <w:pPr>
        <w:pStyle w:val="BodyText"/>
        <w:spacing w:before="11"/>
        <w:ind w:left="0" w:firstLine="0"/>
        <w:rPr>
          <w:sz w:val="30"/>
        </w:rPr>
      </w:pPr>
    </w:p>
    <w:p>
      <w:pPr>
        <w:pStyle w:val="BodyText"/>
        <w:spacing w:line="221" w:lineRule="exact"/>
        <w:ind w:left="185" w:firstLine="0"/>
      </w:pPr>
      <w:r>
        <w:rPr/>
        <w:t>И.о.</w:t>
      </w:r>
      <w:r>
        <w:rPr>
          <w:spacing w:val="-8"/>
        </w:rPr>
        <w:t> </w:t>
      </w:r>
      <w:r>
        <w:rPr/>
        <w:t>председателя</w:t>
      </w:r>
      <w:r>
        <w:rPr>
          <w:spacing w:val="-8"/>
        </w:rPr>
        <w:t> </w:t>
      </w:r>
      <w:r>
        <w:rPr/>
        <w:t>Правительства</w:t>
      </w:r>
    </w:p>
    <w:p>
      <w:pPr>
        <w:pStyle w:val="BodyText"/>
        <w:tabs>
          <w:tab w:pos="8584" w:val="left" w:leader="none"/>
        </w:tabs>
        <w:spacing w:line="281" w:lineRule="exact"/>
        <w:ind w:left="185" w:firstLine="0"/>
      </w:pPr>
      <w:r>
        <w:rPr/>
        <w:t>Забайкальского</w:t>
      </w:r>
      <w:r>
        <w:rPr>
          <w:spacing w:val="-6"/>
        </w:rPr>
        <w:t> </w:t>
      </w:r>
      <w:r>
        <w:rPr/>
        <w:t>края</w:t>
        <w:tab/>
      </w:r>
      <w:r>
        <w:rPr>
          <w:position w:val="6"/>
        </w:rPr>
        <w:t>А.А.</w:t>
      </w:r>
      <w:r>
        <w:rPr>
          <w:spacing w:val="-5"/>
          <w:position w:val="6"/>
        </w:rPr>
        <w:t> </w:t>
      </w:r>
      <w:r>
        <w:rPr>
          <w:position w:val="6"/>
        </w:rPr>
        <w:t>Холмогоров</w:t>
      </w:r>
    </w:p>
    <w:p>
      <w:pPr>
        <w:pStyle w:val="BodyText"/>
        <w:spacing w:before="7"/>
        <w:ind w:left="0" w:firstLine="0"/>
        <w:rPr>
          <w:sz w:val="40"/>
        </w:rPr>
      </w:pPr>
    </w:p>
    <w:p>
      <w:pPr>
        <w:spacing w:line="251" w:lineRule="exact" w:before="0"/>
        <w:ind w:left="1271" w:right="1489" w:firstLine="0"/>
        <w:jc w:val="center"/>
        <w:rPr>
          <w:b/>
          <w:sz w:val="22"/>
        </w:rPr>
      </w:pPr>
      <w:bookmarkStart w:name="_bookmark1" w:id="2"/>
      <w:bookmarkEnd w:id="2"/>
      <w:r>
        <w:rPr/>
      </w:r>
      <w:r>
        <w:rPr>
          <w:b/>
          <w:color w:val="26282D"/>
          <w:sz w:val="22"/>
        </w:rPr>
        <w:t>Порядок</w:t>
      </w:r>
    </w:p>
    <w:p>
      <w:pPr>
        <w:spacing w:line="237" w:lineRule="auto" w:before="0"/>
        <w:ind w:left="1982" w:right="2202" w:firstLine="4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 временных ограничений или прекращения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дорогам</w:t>
      </w:r>
    </w:p>
    <w:p>
      <w:pPr>
        <w:spacing w:line="237" w:lineRule="auto" w:before="0"/>
        <w:ind w:left="1271" w:right="149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регионального или межмуниципального значения Забайкальского края, а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Забайкальского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края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(утв.</w:t>
      </w:r>
      <w:r>
        <w:rPr>
          <w:b/>
          <w:color w:val="26282D"/>
          <w:spacing w:val="-1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9"/>
          <w:sz w:val="22"/>
        </w:rPr>
        <w:t> </w:t>
      </w:r>
      <w:r>
        <w:rPr>
          <w:b/>
          <w:color w:val="26282D"/>
          <w:sz w:val="22"/>
        </w:rPr>
        <w:t>Правительства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Забайкальского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края</w:t>
      </w:r>
    </w:p>
    <w:p>
      <w:pPr>
        <w:spacing w:line="249" w:lineRule="exact" w:before="0"/>
        <w:ind w:left="1271" w:right="1489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от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26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декабря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2011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г.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N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504)</w:t>
      </w:r>
    </w:p>
    <w:p>
      <w:pPr>
        <w:spacing w:before="105"/>
        <w:ind w:left="809" w:right="5901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ind w:left="0" w:firstLine="0"/>
        <w:rPr>
          <w:b/>
          <w:sz w:val="9"/>
        </w:rPr>
      </w:pPr>
      <w:r>
        <w:rPr/>
        <w:pict>
          <v:shape style="position:absolute;margin-left:50pt;margin-top:6.615635pt;width:495pt;height:31.25pt;mso-position-horizontal-relative:page;mso-position-vertical-relative:paragraph;z-index:-15727616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352" w:hanging="360"/>
                  </w:pPr>
                  <w:r>
                    <w:rPr/>
                    <w:t>С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  <w:r>
                    <w:rPr>
                      <w:spacing w:val="-52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2020 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rPr>
          <w:b/>
          <w:sz w:val="25"/>
        </w:rPr>
      </w:pPr>
    </w:p>
    <w:p>
      <w:pPr>
        <w:spacing w:before="91"/>
        <w:ind w:left="4017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1.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ind w:left="0" w:firstLine="0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Порядок осуществления временных ограничений или прекращения движения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 по автомобильным дорогам регионального или межмуниципального значения Забайкальского</w:t>
      </w:r>
      <w:r>
        <w:rPr>
          <w:spacing w:val="1"/>
          <w:sz w:val="22"/>
        </w:rPr>
        <w:t> </w:t>
      </w:r>
      <w:r>
        <w:rPr>
          <w:sz w:val="22"/>
        </w:rPr>
        <w:t>края, а также по автомобильным дорогам местного значения Забайкальского края определяет процедуру</w:t>
      </w:r>
      <w:r>
        <w:rPr>
          <w:spacing w:val="-52"/>
          <w:sz w:val="22"/>
        </w:rPr>
        <w:t> </w:t>
      </w:r>
      <w:r>
        <w:rPr>
          <w:sz w:val="22"/>
        </w:rPr>
        <w:t>введения временных ограничений или прекращения движения транспортных средств по автомобильным</w:t>
      </w:r>
      <w:r>
        <w:rPr>
          <w:spacing w:val="-52"/>
          <w:sz w:val="22"/>
        </w:rPr>
        <w:t> </w:t>
      </w:r>
      <w:r>
        <w:rPr>
          <w:sz w:val="22"/>
        </w:rPr>
        <w:t>дорогам</w:t>
      </w:r>
      <w:r>
        <w:rPr>
          <w:spacing w:val="-2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 временные</w:t>
      </w:r>
      <w:r>
        <w:rPr>
          <w:spacing w:val="-2"/>
          <w:sz w:val="22"/>
        </w:rPr>
        <w:t> </w:t>
      </w:r>
      <w:r>
        <w:rPr>
          <w:sz w:val="22"/>
        </w:rPr>
        <w:t>ограничения или</w:t>
      </w:r>
      <w:r>
        <w:rPr>
          <w:spacing w:val="-2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движения).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7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50" w:lineRule="exact"/>
        <w:ind w:left="820" w:firstLine="0"/>
        <w:jc w:val="both"/>
      </w:pPr>
      <w:bookmarkStart w:name="_bookmark2" w:id="3"/>
      <w:bookmarkEnd w:id="3"/>
      <w:r>
        <w:rPr/>
      </w:r>
      <w:r>
        <w:rPr/>
        <w:t>а)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реконструкции,</w:t>
      </w:r>
      <w:r>
        <w:rPr>
          <w:spacing w:val="-4"/>
        </w:rPr>
        <w:t> </w:t>
      </w:r>
      <w:r>
        <w:rPr/>
        <w:t>капитальном</w:t>
      </w:r>
      <w:r>
        <w:rPr>
          <w:spacing w:val="-4"/>
        </w:rPr>
        <w:t> </w:t>
      </w:r>
      <w:r>
        <w:rPr/>
        <w:t>ремонте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ремонте</w:t>
      </w:r>
      <w:r>
        <w:rPr>
          <w:spacing w:val="-4"/>
        </w:rPr>
        <w:t> </w:t>
      </w:r>
      <w:r>
        <w:rPr/>
        <w:t>автомобильных</w:t>
      </w:r>
      <w:r>
        <w:rPr>
          <w:spacing w:val="-4"/>
        </w:rPr>
        <w:t> </w:t>
      </w:r>
      <w:r>
        <w:rPr/>
        <w:t>дорог;</w:t>
      </w:r>
    </w:p>
    <w:p>
      <w:pPr>
        <w:pStyle w:val="BodyText"/>
        <w:spacing w:line="237" w:lineRule="auto" w:before="1"/>
        <w:ind w:right="317"/>
        <w:jc w:val="both"/>
      </w:pPr>
      <w:bookmarkStart w:name="_bookmark3" w:id="4"/>
      <w:bookmarkEnd w:id="4"/>
      <w:r>
        <w:rPr/>
      </w:r>
      <w:r>
        <w:rPr/>
        <w:t>б)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природно-климатических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снижения несущей способности конструктивных элементов автомобильных дорог, их участков и в иных</w:t>
      </w:r>
      <w:r>
        <w:rPr>
          <w:spacing w:val="-52"/>
        </w:rPr>
        <w:t> </w:t>
      </w:r>
      <w:r>
        <w:rPr/>
        <w:t>случаях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обеспечения 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4"/>
        <w:jc w:val="both"/>
      </w:pPr>
      <w:bookmarkStart w:name="_bookmark4" w:id="5"/>
      <w:bookmarkEnd w:id="5"/>
      <w:r>
        <w:rPr/>
      </w:r>
      <w:r>
        <w:rPr/>
        <w:t>в) в период повышенной интенсивности движения транспортных средств накануне нерабочих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нерабочие</w:t>
      </w:r>
      <w:r>
        <w:rPr>
          <w:spacing w:val="1"/>
        </w:rPr>
        <w:t> </w:t>
      </w:r>
      <w:r>
        <w:rPr/>
        <w:t>праздничные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максимальной</w:t>
      </w:r>
      <w:r>
        <w:rPr>
          <w:spacing w:val="-2"/>
        </w:rPr>
        <w:t> </w:t>
      </w:r>
      <w:r>
        <w:rPr/>
        <w:t>загрузки автомобильных</w:t>
      </w:r>
      <w:r>
        <w:rPr>
          <w:spacing w:val="-1"/>
        </w:rPr>
        <w:t> </w:t>
      </w:r>
      <w:r>
        <w:rPr/>
        <w:t>дорог;</w:t>
      </w:r>
    </w:p>
    <w:p>
      <w:pPr>
        <w:spacing w:after="0" w:line="237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BodyText"/>
        <w:spacing w:before="3"/>
        <w:ind w:left="0" w:firstLine="0"/>
        <w:rPr>
          <w:sz w:val="12"/>
        </w:rPr>
      </w:pPr>
    </w:p>
    <w:p>
      <w:pPr>
        <w:pStyle w:val="BodyText"/>
        <w:ind w:firstLine="0"/>
        <w:rPr>
          <w:sz w:val="20"/>
        </w:rPr>
      </w:pPr>
      <w:r>
        <w:rPr>
          <w:sz w:val="20"/>
        </w:rPr>
        <w:pict>
          <v:group style="width:495pt;height:29.75pt;mso-position-horizontal-relative:char;mso-position-vertical-relative:line" coordorigin="0,0" coordsize="9900,595">
            <v:shape style="position:absolute;left:0;top:0;width:9900;height:595" coordorigin="0,0" coordsize="9900,595" path="m9900,0l0,0,0,250,0,345,0,595,6062,595,6062,345,9900,345,9900,0xe" filled="true" fillcolor="#efefef" stroked="false">
              <v:path arrowok="t"/>
              <v:fill type="solid"/>
            </v:shape>
            <v:shape style="position:absolute;left:0;top:345;width:6062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5" w:id="6"/>
                    <w:bookmarkEnd w:id="6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Забайкальского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263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подпунктом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в.1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hyperlink r:id="rId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37" w:lineRule="auto" w:before="16"/>
        <w:ind w:right="312"/>
        <w:jc w:val="both"/>
      </w:pPr>
      <w:r>
        <w:rPr/>
        <w:t>в.1) в целях обеспечения эффективности организации дорожного движения в соответствии с</w:t>
      </w:r>
      <w:r>
        <w:rPr>
          <w:spacing w:val="1"/>
        </w:rPr>
        <w:t> </w:t>
      </w:r>
      <w:hyperlink r:id="rId12">
        <w:r>
          <w:rPr>
            <w:rFonts w:ascii="Microsoft Sans Serif" w:hAnsi="Microsoft Sans Serif"/>
            <w:color w:val="0F6BBF"/>
          </w:rPr>
          <w:t>Федеральным законом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от 29 декабря 2017 года N 443-ФЗ "Об организации дорожного движения 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-2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- Федеральный закон);</w:t>
      </w:r>
    </w:p>
    <w:p>
      <w:pPr>
        <w:pStyle w:val="BodyText"/>
        <w:spacing w:line="237" w:lineRule="auto"/>
        <w:ind w:right="319"/>
        <w:jc w:val="both"/>
      </w:pPr>
      <w:bookmarkStart w:name="_bookmark6" w:id="7"/>
      <w:bookmarkEnd w:id="7"/>
      <w:r>
        <w:rPr/>
      </w:r>
      <w:r>
        <w:rPr/>
        <w:t>г) в иных случаях, предусмотренных федеральными законами и законами Забайкальского края, в</w:t>
      </w:r>
      <w:r>
        <w:rPr>
          <w:spacing w:val="-5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повышения</w:t>
      </w:r>
      <w:r>
        <w:rPr>
          <w:spacing w:val="-2"/>
        </w:rPr>
        <w:t> </w:t>
      </w:r>
      <w:r>
        <w:rPr/>
        <w:t>пропускной</w:t>
      </w:r>
      <w:r>
        <w:rPr>
          <w:spacing w:val="-2"/>
        </w:rPr>
        <w:t> </w:t>
      </w:r>
      <w:r>
        <w:rPr/>
        <w:t>способности</w:t>
      </w:r>
      <w:r>
        <w:rPr>
          <w:spacing w:val="-2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дорог.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-52"/>
          <w:sz w:val="22"/>
        </w:rPr>
        <w:t> </w:t>
      </w:r>
      <w:r>
        <w:rPr>
          <w:sz w:val="22"/>
        </w:rPr>
        <w:t>соответствующего распорядительного акта о введении ограничения или прекращения движения (далее -</w:t>
      </w:r>
      <w:r>
        <w:rPr>
          <w:spacing w:val="1"/>
          <w:sz w:val="22"/>
        </w:rPr>
        <w:t> </w:t>
      </w:r>
      <w:r>
        <w:rPr>
          <w:sz w:val="22"/>
        </w:rPr>
        <w:t>акт о введении ограничения), за исключением случаев, предусмотренных </w:t>
      </w:r>
      <w:hyperlink w:history="true" w:anchor="_bookmark6">
        <w:r>
          <w:rPr>
            <w:rFonts w:ascii="Microsoft Sans Serif" w:hAnsi="Microsoft Sans Serif"/>
            <w:color w:val="0F6BBF"/>
            <w:sz w:val="22"/>
          </w:rPr>
          <w:t>подпунктом "г" пункта 2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Порядка.</w:t>
      </w:r>
    </w:p>
    <w:p>
      <w:pPr>
        <w:pStyle w:val="BodyText"/>
        <w:spacing w:line="237" w:lineRule="auto"/>
        <w:ind w:right="316"/>
        <w:jc w:val="both"/>
      </w:pPr>
      <w:r>
        <w:rPr/>
        <w:t>Временные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положений осуществляются в соответствии с </w:t>
      </w:r>
      <w:hyperlink r:id="rId13">
        <w:r>
          <w:rPr>
            <w:rFonts w:ascii="Microsoft Sans Serif" w:hAnsi="Microsoft Sans Serif"/>
            <w:color w:val="0F6BBF"/>
          </w:rPr>
          <w:t>законодательством </w:t>
        </w:r>
      </w:hyperlink>
      <w:r>
        <w:rPr/>
        <w:t>Российской Федерации о военном и</w:t>
      </w:r>
      <w:r>
        <w:rPr>
          <w:spacing w:val="1"/>
        </w:rPr>
        <w:t> </w:t>
      </w:r>
      <w:r>
        <w:rPr/>
        <w:t>чрезвычайном</w:t>
      </w:r>
      <w:r>
        <w:rPr>
          <w:spacing w:val="-2"/>
        </w:rPr>
        <w:t> </w:t>
      </w:r>
      <w:r>
        <w:rPr/>
        <w:t>положениях.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50" w:lineRule="exact" w:before="0" w:after="0"/>
        <w:ind w:left="1040" w:right="0" w:hanging="220"/>
        <w:jc w:val="both"/>
        <w:rPr>
          <w:sz w:val="22"/>
        </w:rPr>
      </w:pPr>
      <w:r>
        <w:rPr/>
        <w:pict>
          <v:group style="position:absolute;margin-left:50pt;margin-top:15.349526pt;width:495pt;height:42.25pt;mso-position-horizontal-relative:page;mso-position-vertical-relative:paragraph;z-index:-15726592;mso-wrap-distance-left:0;mso-wrap-distance-right:0" coordorigin="1000,307" coordsize="9900,845">
            <v:shape style="position:absolute;left:1000;top:306;width:9900;height:845" coordorigin="1000,307" coordsize="9900,845" path="m10900,307l1000,307,1000,557,1000,652,1000,807,1000,902,1000,1152,4011,1152,4011,902,7062,902,7062,652,10900,652,10900,307xe" filled="true" fillcolor="#efefef" stroked="false">
              <v:path arrowok="t"/>
              <v:fill type="solid"/>
            </v:shape>
            <v:shape style="position:absolute;left:1000;top:902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8" w:id="8"/>
                    <w:bookmarkEnd w:id="8"/>
                    <w:r>
                      <w:rPr/>
                    </w:r>
                    <w:hyperlink w:history="true" w:anchor="_bookmark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2;width:606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Забайкальского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263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0" w:val="left" w:leader="none"/>
                        <w:tab w:pos="4207" w:val="left" w:leader="none"/>
                        <w:tab w:pos="4533" w:val="left" w:leader="none"/>
                        <w:tab w:pos="5500" w:val="left" w:leader="none"/>
                        <w:tab w:pos="5814" w:val="left" w:leader="none"/>
                        <w:tab w:pos="6250" w:val="left" w:leader="none"/>
                        <w:tab w:pos="6930" w:val="left" w:leader="none"/>
                        <w:tab w:pos="7587" w:val="left" w:leader="none"/>
                        <w:tab w:pos="794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  <w:tab/>
                      <w:t>а</w:t>
                      <w:tab/>
                      <w:t>изменен</w:t>
                      <w:tab/>
                      <w:t>с</w:t>
                      <w:tab/>
                      <w:t>16</w:t>
                      <w:tab/>
                      <w:t>июля</w:t>
                      <w:tab/>
                      <w:t>2020</w:t>
                      <w:tab/>
                      <w:t>г.</w:t>
                      <w:tab/>
                      <w:t>-</w:t>
                      <w:tab/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7" w:id="9"/>
      <w:bookmarkEnd w:id="9"/>
      <w:r>
        <w:rPr/>
      </w:r>
      <w:bookmarkStart w:name="_bookmark7" w:id="10"/>
      <w:bookmarkEnd w:id="10"/>
      <w:r>
        <w:rPr>
          <w:sz w:val="22"/>
        </w:rPr>
        <w:t>Ак</w:t>
      </w:r>
      <w:r>
        <w:rPr>
          <w:sz w:val="22"/>
        </w:rPr>
        <w:t>т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принимается:</w:t>
      </w:r>
    </w:p>
    <w:p>
      <w:pPr>
        <w:pStyle w:val="BodyText"/>
        <w:spacing w:line="237" w:lineRule="auto" w:before="17"/>
        <w:ind w:right="320"/>
        <w:jc w:val="both"/>
      </w:pPr>
      <w:r>
        <w:rPr/>
        <w:t>а)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</w:t>
      </w:r>
      <w:r>
        <w:rPr>
          <w:spacing w:val="1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Забайкальского</w:t>
      </w:r>
      <w:r>
        <w:rPr>
          <w:spacing w:val="-1"/>
        </w:rPr>
        <w:t> </w:t>
      </w:r>
      <w:r>
        <w:rPr/>
        <w:t>края:</w:t>
      </w:r>
    </w:p>
    <w:p>
      <w:pPr>
        <w:pStyle w:val="BodyText"/>
        <w:spacing w:line="237" w:lineRule="auto"/>
        <w:ind w:right="316"/>
        <w:jc w:val="both"/>
      </w:pP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3">
        <w:r>
          <w:rPr>
            <w:rFonts w:ascii="Microsoft Sans Serif" w:hAnsi="Microsoft Sans Serif"/>
            <w:color w:val="0F6BBF"/>
          </w:rPr>
          <w:t>подпунктами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"б"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w:history="true" w:anchor="_bookmark4">
        <w:r>
          <w:rPr>
            <w:rFonts w:ascii="Microsoft Sans Serif" w:hAnsi="Microsoft Sans Serif"/>
            <w:color w:val="0F6BBF"/>
          </w:rPr>
          <w:t>"в"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Забайкальского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Министерство);</w:t>
      </w:r>
    </w:p>
    <w:p>
      <w:pPr>
        <w:pStyle w:val="BodyText"/>
        <w:spacing w:line="237" w:lineRule="auto"/>
        <w:ind w:right="312"/>
        <w:jc w:val="both"/>
      </w:pP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2">
        <w:r>
          <w:rPr>
            <w:rFonts w:ascii="Microsoft Sans Serif" w:hAnsi="Microsoft Sans Serif"/>
            <w:color w:val="0F6BBF"/>
          </w:rPr>
          <w:t>подпунктом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"а"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подведомственным</w:t>
      </w:r>
      <w:r>
        <w:rPr>
          <w:spacing w:val="1"/>
        </w:rPr>
        <w:t> </w:t>
      </w:r>
      <w:r>
        <w:rPr/>
        <w:t>Министерству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учреждением,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оперативное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автомобильными</w:t>
      </w:r>
      <w:r>
        <w:rPr>
          <w:spacing w:val="1"/>
        </w:rPr>
        <w:t> </w:t>
      </w:r>
      <w:r>
        <w:rPr/>
        <w:t>дорогами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межмуниципального</w:t>
      </w:r>
      <w:r>
        <w:rPr>
          <w:spacing w:val="1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Забайкальского</w:t>
      </w:r>
      <w:r>
        <w:rPr>
          <w:spacing w:val="-1"/>
        </w:rPr>
        <w:t> </w:t>
      </w:r>
      <w:r>
        <w:rPr/>
        <w:t>края;</w:t>
      </w:r>
    </w:p>
    <w:p>
      <w:pPr>
        <w:pStyle w:val="BodyText"/>
        <w:spacing w:line="237" w:lineRule="auto"/>
        <w:ind w:right="316"/>
        <w:jc w:val="both"/>
      </w:pPr>
      <w:r>
        <w:rPr/>
        <w:pict>
          <v:group style="position:absolute;margin-left:50pt;margin-top:27.916836pt;width:495pt;height:42.25pt;mso-position-horizontal-relative:page;mso-position-vertical-relative:paragraph;z-index:-15726080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7062,1153,7062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9" w:id="11"/>
                    <w:bookmarkEnd w:id="11"/>
                    <w:r>
                      <w:rPr/>
                    </w:r>
                    <w:hyperlink w:history="true" w:anchor="_bookmark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606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Забайкальского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263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2" w:val="left" w:leader="none"/>
                        <w:tab w:pos="1869" w:val="left" w:leader="none"/>
                        <w:tab w:pos="4206" w:val="left" w:leader="none"/>
                        <w:tab w:pos="4533" w:val="left" w:leader="none"/>
                        <w:tab w:pos="5499" w:val="left" w:leader="none"/>
                        <w:tab w:pos="5813" w:val="left" w:leader="none"/>
                        <w:tab w:pos="6250" w:val="left" w:leader="none"/>
                        <w:tab w:pos="6929" w:val="left" w:leader="none"/>
                        <w:tab w:pos="7586" w:val="left" w:leader="none"/>
                        <w:tab w:pos="7943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  <w:tab/>
                      <w:t>б</w:t>
                      <w:tab/>
                      <w:t>изменен</w:t>
                      <w:tab/>
                      <w:t>с</w:t>
                      <w:tab/>
                      <w:t>16</w:t>
                      <w:tab/>
                      <w:t>июля</w:t>
                      <w:tab/>
                      <w:t>2020</w:t>
                      <w:tab/>
                      <w:t>г.</w:t>
                      <w:tab/>
                      <w:t>-</w:t>
                      <w:tab/>
                    </w:r>
                    <w:hyperlink r:id="rId15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 случае, предусмотренном </w:t>
      </w:r>
      <w:hyperlink w:history="true" w:anchor="_bookmark5">
        <w:r>
          <w:rPr>
            <w:rFonts w:ascii="Microsoft Sans Serif" w:hAnsi="Microsoft Sans Serif"/>
            <w:color w:val="0F6BBF"/>
          </w:rPr>
          <w:t>подпунктом "в.1" пункта 2 </w:t>
        </w:r>
      </w:hyperlink>
      <w:r>
        <w:rPr/>
        <w:t>настоящего Порядка, - Правительством</w:t>
      </w:r>
      <w:r>
        <w:rPr>
          <w:spacing w:val="1"/>
        </w:rPr>
        <w:t> </w:t>
      </w:r>
      <w:r>
        <w:rPr/>
        <w:t>Забайкальского</w:t>
      </w:r>
      <w:r>
        <w:rPr>
          <w:spacing w:val="-2"/>
        </w:rPr>
        <w:t> </w:t>
      </w:r>
      <w:r>
        <w:rPr/>
        <w:t>края;</w:t>
      </w:r>
    </w:p>
    <w:p>
      <w:pPr>
        <w:pStyle w:val="BodyText"/>
        <w:spacing w:line="251" w:lineRule="exact" w:before="15"/>
        <w:ind w:left="820" w:firstLine="0"/>
      </w:pPr>
      <w:r>
        <w:rPr/>
        <w:t>б)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автомобильных</w:t>
      </w:r>
      <w:r>
        <w:rPr>
          <w:spacing w:val="-5"/>
        </w:rPr>
        <w:t> </w:t>
      </w:r>
      <w:r>
        <w:rPr/>
        <w:t>дорог</w:t>
      </w:r>
      <w:r>
        <w:rPr>
          <w:spacing w:val="-6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пользования</w:t>
      </w:r>
      <w:r>
        <w:rPr>
          <w:spacing w:val="-5"/>
        </w:rPr>
        <w:t> </w:t>
      </w:r>
      <w:r>
        <w:rPr/>
        <w:t>местного</w:t>
      </w:r>
      <w:r>
        <w:rPr>
          <w:spacing w:val="-6"/>
        </w:rPr>
        <w:t> </w:t>
      </w:r>
      <w:r>
        <w:rPr/>
        <w:t>значения:</w:t>
      </w:r>
    </w:p>
    <w:p>
      <w:pPr>
        <w:pStyle w:val="BodyText"/>
        <w:spacing w:line="250" w:lineRule="exact"/>
        <w:ind w:left="820" w:firstLine="0"/>
      </w:pPr>
      <w:r>
        <w:rPr/>
        <w:t>в</w:t>
      </w:r>
      <w:r>
        <w:rPr>
          <w:spacing w:val="51"/>
        </w:rPr>
        <w:t> </w:t>
      </w:r>
      <w:r>
        <w:rPr/>
        <w:t>случаях,</w:t>
      </w:r>
      <w:r>
        <w:rPr>
          <w:spacing w:val="51"/>
        </w:rPr>
        <w:t> </w:t>
      </w:r>
      <w:r>
        <w:rPr/>
        <w:t>предусмотренных</w:t>
      </w:r>
      <w:r>
        <w:rPr>
          <w:spacing w:val="51"/>
        </w:rPr>
        <w:t> </w:t>
      </w:r>
      <w:r>
        <w:rPr/>
        <w:t>подпунктами</w:t>
      </w:r>
      <w:r>
        <w:rPr>
          <w:spacing w:val="51"/>
        </w:rPr>
        <w:t> </w:t>
      </w:r>
      <w:hyperlink w:history="true" w:anchor="_bookmark3">
        <w:r>
          <w:rPr>
            <w:rFonts w:ascii="Microsoft Sans Serif" w:hAnsi="Microsoft Sans Serif"/>
            <w:color w:val="0F6BBF"/>
          </w:rPr>
          <w:t>"б"</w:t>
        </w:r>
      </w:hyperlink>
      <w:r>
        <w:rPr/>
        <w:t>,</w:t>
      </w:r>
      <w:r>
        <w:rPr>
          <w:spacing w:val="52"/>
        </w:rPr>
        <w:t> </w:t>
      </w:r>
      <w:hyperlink w:history="true" w:anchor="_bookmark4">
        <w:r>
          <w:rPr>
            <w:rFonts w:ascii="Microsoft Sans Serif" w:hAnsi="Microsoft Sans Serif"/>
            <w:color w:val="0F6BBF"/>
          </w:rPr>
          <w:t>"в"</w:t>
        </w:r>
      </w:hyperlink>
      <w:r>
        <w:rPr>
          <w:rFonts w:ascii="Microsoft Sans Serif" w:hAnsi="Microsoft Sans Serif"/>
          <w:color w:val="0F6BBF"/>
          <w:spacing w:val="47"/>
        </w:rPr>
        <w:t> </w:t>
      </w:r>
      <w:r>
        <w:rPr/>
        <w:t>и</w:t>
      </w:r>
      <w:r>
        <w:rPr>
          <w:spacing w:val="52"/>
        </w:rPr>
        <w:t> </w:t>
      </w:r>
      <w:hyperlink w:history="true" w:anchor="_bookmark5">
        <w:r>
          <w:rPr>
            <w:rFonts w:ascii="Microsoft Sans Serif" w:hAnsi="Microsoft Sans Serif"/>
            <w:color w:val="0F6BBF"/>
          </w:rPr>
          <w:t>"в.1"</w:t>
        </w:r>
        <w:r>
          <w:rPr>
            <w:rFonts w:ascii="Microsoft Sans Serif" w:hAnsi="Microsoft Sans Serif"/>
            <w:color w:val="0F6BBF"/>
            <w:spacing w:val="54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53"/>
          </w:rPr>
          <w:t> </w:t>
        </w:r>
        <w:r>
          <w:rPr>
            <w:rFonts w:ascii="Microsoft Sans Serif" w:hAnsi="Microsoft Sans Serif"/>
            <w:color w:val="0F6BBF"/>
          </w:rPr>
          <w:t>2</w:t>
        </w:r>
      </w:hyperlink>
      <w:r>
        <w:rPr>
          <w:rFonts w:ascii="Microsoft Sans Serif" w:hAnsi="Microsoft Sans Serif"/>
          <w:color w:val="0F6BBF"/>
          <w:spacing w:val="49"/>
        </w:rPr>
        <w:t> </w:t>
      </w:r>
      <w:r>
        <w:rPr/>
        <w:t>настоящего</w:t>
      </w:r>
      <w:r>
        <w:rPr>
          <w:spacing w:val="51"/>
        </w:rPr>
        <w:t> </w:t>
      </w:r>
      <w:r>
        <w:rPr/>
        <w:t>Порядка,</w:t>
      </w:r>
      <w:r>
        <w:rPr>
          <w:spacing w:val="51"/>
        </w:rPr>
        <w:t> </w:t>
      </w:r>
      <w:r>
        <w:rPr/>
        <w:t>-</w:t>
      </w:r>
    </w:p>
    <w:p>
      <w:pPr>
        <w:pStyle w:val="BodyText"/>
        <w:spacing w:line="250" w:lineRule="exact"/>
        <w:ind w:firstLine="0"/>
      </w:pPr>
      <w:r>
        <w:rPr/>
        <w:t>органами</w:t>
      </w:r>
      <w:r>
        <w:rPr>
          <w:spacing w:val="-7"/>
        </w:rPr>
        <w:t> </w:t>
      </w:r>
      <w:r>
        <w:rPr/>
        <w:t>местного</w:t>
      </w:r>
      <w:r>
        <w:rPr>
          <w:spacing w:val="-7"/>
        </w:rPr>
        <w:t> </w:t>
      </w:r>
      <w:r>
        <w:rPr/>
        <w:t>самоуправления;</w:t>
      </w:r>
    </w:p>
    <w:p>
      <w:pPr>
        <w:pStyle w:val="BodyText"/>
        <w:spacing w:line="237" w:lineRule="auto" w:before="1"/>
        <w:ind w:right="399"/>
      </w:pPr>
      <w:r>
        <w:rPr/>
        <w:pict>
          <v:group style="position:absolute;margin-left:50pt;margin-top:27.966835pt;width:495pt;height:42.25pt;mso-position-horizontal-relative:page;mso-position-vertical-relative:paragraph;z-index:-15725568;mso-wrap-distance-left:0;mso-wrap-distance-right:0" coordorigin="1000,559" coordsize="9900,845">
            <v:shape style="position:absolute;left:1000;top:559;width:9900;height:845" coordorigin="1000,559" coordsize="9900,845" path="m10900,559l1000,559,1000,809,1000,904,1000,1059,1000,1154,1000,1404,4011,1404,4011,1154,5508,1154,5508,904,10900,904,10900,559xe" filled="true" fillcolor="#efefef" stroked="false">
              <v:path arrowok="t"/>
              <v:fill type="solid"/>
            </v:shape>
            <v:shape style="position:absolute;left:1000;top:115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0" w:id="12"/>
                    <w:bookmarkEnd w:id="12"/>
                    <w:r>
                      <w:rPr/>
                    </w:r>
                    <w:hyperlink w:history="true" w:anchor="_bookmark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4;width:450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Забайкальского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263</w:t>
                    </w:r>
                  </w:p>
                </w:txbxContent>
              </v:textbox>
              <v:fill type="solid"/>
              <w10:wrap type="none"/>
            </v:shape>
            <v:shape style="position:absolute;left:1000;top:55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hyperlink r:id="rId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</w:t>
      </w:r>
      <w:r>
        <w:rPr>
          <w:spacing w:val="23"/>
        </w:rPr>
        <w:t> </w:t>
      </w:r>
      <w:r>
        <w:rPr/>
        <w:t>случаях,</w:t>
      </w:r>
      <w:r>
        <w:rPr>
          <w:spacing w:val="23"/>
        </w:rPr>
        <w:t> </w:t>
      </w:r>
      <w:r>
        <w:rPr/>
        <w:t>предусмотренных</w:t>
      </w:r>
      <w:r>
        <w:rPr>
          <w:spacing w:val="23"/>
        </w:rPr>
        <w:t> </w:t>
      </w:r>
      <w:hyperlink w:history="true" w:anchor="_bookmark2">
        <w:r>
          <w:rPr>
            <w:rFonts w:ascii="Microsoft Sans Serif" w:hAnsi="Microsoft Sans Serif"/>
            <w:color w:val="0F6BBF"/>
          </w:rPr>
          <w:t>подпунктом</w:t>
        </w:r>
        <w:r>
          <w:rPr>
            <w:rFonts w:ascii="Microsoft Sans Serif" w:hAnsi="Microsoft Sans Serif"/>
            <w:color w:val="0F6BBF"/>
            <w:spacing w:val="22"/>
          </w:rPr>
          <w:t> </w:t>
        </w:r>
        <w:r>
          <w:rPr>
            <w:rFonts w:ascii="Microsoft Sans Serif" w:hAnsi="Microsoft Sans Serif"/>
            <w:color w:val="0F6BBF"/>
          </w:rPr>
          <w:t>"а"</w:t>
        </w:r>
        <w:r>
          <w:rPr>
            <w:rFonts w:ascii="Microsoft Sans Serif" w:hAnsi="Microsoft Sans Serif"/>
            <w:color w:val="0F6BBF"/>
            <w:spacing w:val="22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22"/>
          </w:rPr>
          <w:t> </w:t>
        </w:r>
        <w:r>
          <w:rPr>
            <w:rFonts w:ascii="Microsoft Sans Serif" w:hAnsi="Microsoft Sans Serif"/>
            <w:color w:val="0F6BBF"/>
          </w:rPr>
          <w:t>2</w:t>
        </w:r>
      </w:hyperlink>
      <w:r>
        <w:rPr>
          <w:rFonts w:ascii="Microsoft Sans Serif" w:hAnsi="Microsoft Sans Serif"/>
          <w:color w:val="0F6BBF"/>
          <w:spacing w:val="17"/>
        </w:rPr>
        <w:t> </w:t>
      </w:r>
      <w:r>
        <w:rPr/>
        <w:t>настоящего</w:t>
      </w:r>
      <w:r>
        <w:rPr>
          <w:spacing w:val="23"/>
        </w:rPr>
        <w:t> </w:t>
      </w:r>
      <w:r>
        <w:rPr/>
        <w:t>Порядка,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органами</w:t>
      </w:r>
      <w:r>
        <w:rPr>
          <w:spacing w:val="-52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уполномоченными ими</w:t>
      </w:r>
      <w:r>
        <w:rPr>
          <w:spacing w:val="-1"/>
        </w:rPr>
        <w:t> </w:t>
      </w:r>
      <w:r>
        <w:rPr/>
        <w:t>организациями.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51" w:lineRule="exact" w:before="15" w:after="0"/>
        <w:ind w:left="1040" w:right="0" w:hanging="220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 w:before="1"/>
        <w:ind w:left="820" w:right="320" w:firstLine="0"/>
        <w:jc w:val="both"/>
      </w:pPr>
      <w:r>
        <w:rPr/>
        <w:t>сроки начала и окончания периодов временного ограничения или прекращения движения;</w:t>
      </w:r>
      <w:r>
        <w:rPr>
          <w:spacing w:val="1"/>
        </w:rPr>
        <w:t> </w:t>
      </w:r>
      <w:r>
        <w:rPr/>
        <w:t>автомобильные</w:t>
      </w:r>
      <w:r>
        <w:rPr>
          <w:spacing w:val="42"/>
        </w:rPr>
        <w:t> </w:t>
      </w:r>
      <w:r>
        <w:rPr/>
        <w:t>дороги</w:t>
      </w:r>
      <w:r>
        <w:rPr>
          <w:spacing w:val="42"/>
        </w:rPr>
        <w:t> </w:t>
      </w:r>
      <w:r>
        <w:rPr/>
        <w:t>(участки</w:t>
      </w:r>
      <w:r>
        <w:rPr>
          <w:spacing w:val="43"/>
        </w:rPr>
        <w:t> </w:t>
      </w:r>
      <w:r>
        <w:rPr/>
        <w:t>автомобильных</w:t>
      </w:r>
      <w:r>
        <w:rPr>
          <w:spacing w:val="42"/>
        </w:rPr>
        <w:t> </w:t>
      </w:r>
      <w:r>
        <w:rPr/>
        <w:t>дорог),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которых</w:t>
      </w:r>
      <w:r>
        <w:rPr>
          <w:spacing w:val="42"/>
        </w:rPr>
        <w:t> </w:t>
      </w:r>
      <w:r>
        <w:rPr/>
        <w:t>вводятся</w:t>
      </w:r>
      <w:r>
        <w:rPr>
          <w:spacing w:val="42"/>
        </w:rPr>
        <w:t> </w:t>
      </w:r>
      <w:r>
        <w:rPr/>
        <w:t>временные</w:t>
      </w:r>
    </w:p>
    <w:p>
      <w:pPr>
        <w:pStyle w:val="BodyText"/>
        <w:spacing w:line="249" w:lineRule="exact"/>
        <w:ind w:firstLine="0"/>
        <w:jc w:val="both"/>
      </w:pPr>
      <w:r>
        <w:rPr/>
        <w:t>ограничения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прекращение</w:t>
      </w:r>
      <w:r>
        <w:rPr>
          <w:spacing w:val="-5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  <w:jc w:val="both"/>
      </w:pPr>
      <w:r>
        <w:rPr/>
        <w:t>организации,</w:t>
      </w:r>
      <w:r>
        <w:rPr>
          <w:spacing w:val="-4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временное</w:t>
      </w:r>
      <w:r>
        <w:rPr>
          <w:spacing w:val="-5"/>
        </w:rPr>
        <w:t> </w:t>
      </w:r>
      <w:r>
        <w:rPr/>
        <w:t>ограничение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прекращение</w:t>
      </w:r>
      <w:r>
        <w:rPr>
          <w:spacing w:val="-4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  <w:jc w:val="both"/>
        <w:rPr>
          <w:rFonts w:ascii="Microsoft Sans Serif" w:hAnsi="Microsoft Sans Serif"/>
        </w:rPr>
      </w:pPr>
      <w:r>
        <w:rPr/>
        <w:t>периоды</w:t>
      </w:r>
      <w:r>
        <w:rPr>
          <w:spacing w:val="-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которые прекращается движение (в</w:t>
      </w:r>
      <w:r>
        <w:rPr>
          <w:spacing w:val="-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1"/>
        </w:rPr>
        <w:t> </w:t>
      </w:r>
      <w:hyperlink w:history="true" w:anchor="_bookmark4">
        <w:r>
          <w:rPr>
            <w:rFonts w:ascii="Microsoft Sans Serif" w:hAnsi="Microsoft Sans Serif"/>
            <w:color w:val="0F6BBF"/>
          </w:rPr>
          <w:t>подпунктом</w:t>
        </w:r>
      </w:hyperlink>
    </w:p>
    <w:p>
      <w:pPr>
        <w:pStyle w:val="BodyText"/>
        <w:spacing w:line="250" w:lineRule="exact"/>
        <w:ind w:firstLine="0"/>
        <w:jc w:val="both"/>
      </w:pPr>
      <w:hyperlink w:history="true" w:anchor="_bookmark4">
        <w:r>
          <w:rPr>
            <w:rFonts w:ascii="Microsoft Sans Serif" w:hAnsi="Microsoft Sans Serif"/>
            <w:color w:val="0F6BBF"/>
          </w:rPr>
          <w:t>"в"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2</w:t>
        </w:r>
        <w:r>
          <w:rPr>
            <w:rFonts w:ascii="Microsoft Sans Serif" w:hAnsi="Microsoft Sans Serif"/>
            <w:color w:val="0F6BBF"/>
            <w:spacing w:val="-12"/>
          </w:rPr>
          <w:t> </w:t>
        </w:r>
      </w:hyperlink>
      <w:r>
        <w:rPr/>
        <w:t>настоящего</w:t>
      </w:r>
      <w:r>
        <w:rPr>
          <w:spacing w:val="-8"/>
        </w:rPr>
        <w:t> </w:t>
      </w:r>
      <w:r>
        <w:rPr/>
        <w:t>Порядка);</w:t>
      </w:r>
    </w:p>
    <w:p>
      <w:pPr>
        <w:pStyle w:val="BodyText"/>
        <w:spacing w:line="237" w:lineRule="auto"/>
        <w:ind w:right="318"/>
        <w:jc w:val="both"/>
      </w:pPr>
      <w:r>
        <w:rPr/>
        <w:t>предельно допустимые для проезда по автомобильным дорогам общая масса и (или) нагрузка на</w:t>
      </w:r>
      <w:r>
        <w:rPr>
          <w:spacing w:val="1"/>
        </w:rPr>
        <w:t> </w:t>
      </w:r>
      <w:r>
        <w:rPr/>
        <w:t>ось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группу</w:t>
      </w:r>
      <w:r>
        <w:rPr>
          <w:spacing w:val="-2"/>
        </w:rPr>
        <w:t> </w:t>
      </w:r>
      <w:r>
        <w:rPr/>
        <w:t>осей</w:t>
      </w:r>
      <w:r>
        <w:rPr>
          <w:spacing w:val="-1"/>
        </w:rPr>
        <w:t> </w:t>
      </w:r>
      <w:r>
        <w:rPr/>
        <w:t>(тележку), 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габаритные</w:t>
      </w:r>
      <w:r>
        <w:rPr>
          <w:spacing w:val="-2"/>
        </w:rPr>
        <w:t> </w:t>
      </w:r>
      <w:r>
        <w:rPr/>
        <w:t>параметры</w:t>
      </w:r>
      <w:r>
        <w:rPr>
          <w:spacing w:val="-2"/>
        </w:rPr>
        <w:t> </w:t>
      </w:r>
      <w:r>
        <w:rPr/>
        <w:t>транспортного средства.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Контроль за соблюдением пользователями автомобильных дорог временных ограничений или</w:t>
      </w:r>
      <w:r>
        <w:rPr>
          <w:spacing w:val="1"/>
          <w:sz w:val="22"/>
        </w:rPr>
        <w:t> </w:t>
      </w:r>
      <w:r>
        <w:rPr>
          <w:sz w:val="22"/>
        </w:rPr>
        <w:t>прекращения движения осуществляют государственные контрольные и надзорные органы в пределах</w:t>
      </w:r>
      <w:r>
        <w:rPr>
          <w:spacing w:val="1"/>
          <w:sz w:val="22"/>
        </w:rPr>
        <w:t> </w:t>
      </w:r>
      <w:r>
        <w:rPr>
          <w:sz w:val="22"/>
        </w:rPr>
        <w:t>предоставленных</w:t>
      </w:r>
      <w:r>
        <w:rPr>
          <w:spacing w:val="-2"/>
          <w:sz w:val="22"/>
        </w:rPr>
        <w:t> </w:t>
      </w:r>
      <w:r>
        <w:rPr>
          <w:sz w:val="22"/>
        </w:rPr>
        <w:t>полномочий.</w:t>
      </w:r>
    </w:p>
    <w:p>
      <w:pPr>
        <w:pStyle w:val="BodyText"/>
        <w:spacing w:before="9"/>
        <w:ind w:left="0" w:firstLine="0"/>
        <w:rPr>
          <w:sz w:val="30"/>
        </w:rPr>
      </w:pPr>
    </w:p>
    <w:p>
      <w:pPr>
        <w:spacing w:before="0"/>
        <w:ind w:left="1263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2.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Информирование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введении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прекращении</w:t>
      </w:r>
    </w:p>
    <w:p>
      <w:pPr>
        <w:spacing w:after="0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spacing w:before="80"/>
        <w:ind w:left="1271" w:right="149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дорогам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9"/>
        <w:ind w:left="0" w:firstLine="0"/>
        <w:rPr>
          <w:b/>
          <w:sz w:val="12"/>
        </w:rPr>
      </w:pPr>
      <w:r>
        <w:rPr/>
        <w:pict>
          <v:group style="position:absolute;margin-left:50pt;margin-top:9.304296pt;width:495pt;height:42.25pt;mso-position-horizontal-relative:page;mso-position-vertical-relative:paragraph;z-index:-15725056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4011,1031,4011,781,5508,781,5508,531,10900,531,10900,186xe" filled="true" fillcolor="#efefef" stroked="false">
              <v:path arrowok="t"/>
              <v:fill type="solid"/>
            </v:shape>
            <v:shape style="position:absolute;left:1000;top:78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1" w:id="13"/>
                    <w:bookmarkEnd w:id="13"/>
                    <w:r>
                      <w:rPr/>
                    </w:r>
                    <w:hyperlink w:history="true" w:anchor="_bookmark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450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Забайкальского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263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В случае принятия акта о введении ограничения Министерство, государственное учреждение</w:t>
      </w:r>
      <w:r>
        <w:rPr>
          <w:spacing w:val="1"/>
          <w:sz w:val="22"/>
        </w:rPr>
        <w:t> </w:t>
      </w:r>
      <w:r>
        <w:rPr>
          <w:sz w:val="22"/>
        </w:rPr>
        <w:t>Забайкальского</w:t>
      </w:r>
      <w:r>
        <w:rPr>
          <w:spacing w:val="1"/>
          <w:sz w:val="22"/>
        </w:rPr>
        <w:t> </w:t>
      </w:r>
      <w:r>
        <w:rPr>
          <w:sz w:val="22"/>
        </w:rPr>
        <w:t>края,</w:t>
      </w:r>
      <w:r>
        <w:rPr>
          <w:spacing w:val="1"/>
          <w:sz w:val="22"/>
        </w:rPr>
        <w:t> </w:t>
      </w:r>
      <w:r>
        <w:rPr>
          <w:sz w:val="22"/>
        </w:rPr>
        <w:t>подведомственное</w:t>
      </w:r>
      <w:r>
        <w:rPr>
          <w:spacing w:val="1"/>
          <w:sz w:val="22"/>
        </w:rPr>
        <w:t> </w:t>
      </w:r>
      <w:r>
        <w:rPr>
          <w:sz w:val="22"/>
        </w:rPr>
        <w:t>Министерству,</w:t>
      </w:r>
      <w:r>
        <w:rPr>
          <w:spacing w:val="1"/>
          <w:sz w:val="22"/>
        </w:rPr>
        <w:t> </w:t>
      </w:r>
      <w:r>
        <w:rPr>
          <w:sz w:val="22"/>
        </w:rPr>
        <w:t>осуществляющее</w:t>
      </w:r>
      <w:r>
        <w:rPr>
          <w:spacing w:val="1"/>
          <w:sz w:val="22"/>
        </w:rPr>
        <w:t> </w:t>
      </w:r>
      <w:r>
        <w:rPr>
          <w:sz w:val="22"/>
        </w:rPr>
        <w:t>оперативное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Забайкальского</w:t>
      </w:r>
      <w:r>
        <w:rPr>
          <w:spacing w:val="1"/>
          <w:sz w:val="22"/>
        </w:rPr>
        <w:t> </w:t>
      </w:r>
      <w:r>
        <w:rPr>
          <w:sz w:val="22"/>
        </w:rPr>
        <w:t>края,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органы)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принимать меры по организации дорожного движения, в том числе посредством устройства объездов 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-2"/>
          <w:sz w:val="22"/>
        </w:rPr>
        <w:t> </w:t>
      </w:r>
      <w:r>
        <w:rPr>
          <w:sz w:val="22"/>
        </w:rPr>
        <w:t>предусмотренных</w:t>
      </w:r>
      <w:r>
        <w:rPr>
          <w:spacing w:val="-3"/>
          <w:sz w:val="22"/>
        </w:rPr>
        <w:t> </w:t>
      </w:r>
      <w:hyperlink w:history="true" w:anchor="_bookmark2">
        <w:r>
          <w:rPr>
            <w:rFonts w:ascii="Microsoft Sans Serif" w:hAnsi="Microsoft Sans Serif"/>
            <w:color w:val="0F6BBF"/>
            <w:sz w:val="22"/>
          </w:rPr>
          <w:t>подпунктами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"а"</w:t>
        </w:r>
      </w:hyperlink>
      <w:r>
        <w:rPr>
          <w:sz w:val="22"/>
        </w:rPr>
        <w:t>,</w:t>
      </w:r>
      <w:r>
        <w:rPr>
          <w:spacing w:val="-2"/>
          <w:sz w:val="22"/>
        </w:rPr>
        <w:t> </w:t>
      </w:r>
      <w:hyperlink w:history="true" w:anchor="_bookmark6">
        <w:r>
          <w:rPr>
            <w:rFonts w:ascii="Microsoft Sans Serif" w:hAnsi="Microsoft Sans Serif"/>
            <w:color w:val="0F6BBF"/>
            <w:sz w:val="22"/>
          </w:rPr>
          <w:t>"г" пункта 2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3"/>
          <w:sz w:val="22"/>
        </w:rPr>
        <w:t> </w:t>
      </w:r>
      <w:r>
        <w:rPr>
          <w:sz w:val="22"/>
        </w:rPr>
        <w:t>Порядка.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/>
        <w:pict>
          <v:group style="position:absolute;margin-left:50pt;margin-top:102.916809pt;width:495pt;height:42.25pt;mso-position-horizontal-relative:page;mso-position-vertical-relative:paragraph;z-index:-15724544;mso-wrap-distance-left:0;mso-wrap-distance-right:0" coordorigin="1000,2058" coordsize="9900,845">
            <v:shape style="position:absolute;left:1000;top:2058;width:9900;height:845" coordorigin="1000,2058" coordsize="9900,845" path="m10900,2058l1000,2058,1000,2308,1000,2403,1000,2558,1000,2653,1000,2903,4011,2903,4011,2653,5508,2653,5508,2403,10900,2403,10900,2058xe" filled="true" fillcolor="#efefef" stroked="false">
              <v:path arrowok="t"/>
              <v:fill type="solid"/>
            </v:shape>
            <v:shape style="position:absolute;left:1000;top:2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2" w:id="14"/>
                    <w:bookmarkEnd w:id="14"/>
                    <w:r>
                      <w:rPr/>
                    </w:r>
                    <w:hyperlink w:history="true" w:anchor="_bookmark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403;width:450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Забайкальского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263</w:t>
                    </w:r>
                  </w:p>
                </w:txbxContent>
              </v:textbox>
              <v:fill type="solid"/>
              <w10:wrap type="none"/>
            </v:shape>
            <v:shape style="position:absolute;left:1000;top:2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издании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-52"/>
          <w:sz w:val="22"/>
        </w:rPr>
        <w:t> </w:t>
      </w:r>
      <w:r>
        <w:rPr>
          <w:sz w:val="22"/>
        </w:rPr>
        <w:t>календарных дней (за исключением случаев, предусмотренных </w:t>
      </w:r>
      <w:hyperlink w:history="true" w:anchor="_bookmark6">
        <w:r>
          <w:rPr>
            <w:rFonts w:ascii="Microsoft Sans Serif" w:hAnsi="Microsoft Sans Serif"/>
            <w:color w:val="0F6BBF"/>
            <w:sz w:val="22"/>
          </w:rPr>
          <w:t>подпунктом "г" пункта 2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 когда о временных ограничениях или прекращении движения пользователи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 информируются незамедлительно) до начала введения временных ограничений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информировать пользователей автомобильных дорог путем установки знаков дополнительной</w:t>
      </w:r>
      <w:r>
        <w:rPr>
          <w:spacing w:val="-52"/>
          <w:sz w:val="22"/>
        </w:rPr>
        <w:t> </w:t>
      </w:r>
      <w:r>
        <w:rPr>
          <w:sz w:val="22"/>
        </w:rPr>
        <w:t>информации, размещения на сайтах в информационно-телекоммуникационной сети "Интернет", а также</w:t>
      </w:r>
      <w:r>
        <w:rPr>
          <w:spacing w:val="1"/>
          <w:sz w:val="22"/>
        </w:rPr>
        <w:t> </w:t>
      </w:r>
      <w:r>
        <w:rPr>
          <w:sz w:val="22"/>
        </w:rPr>
        <w:t>через средства массовой информации о причинах и сроках таких ограничений, а также о возможных</w:t>
      </w:r>
      <w:r>
        <w:rPr>
          <w:spacing w:val="1"/>
          <w:sz w:val="22"/>
        </w:rPr>
        <w:t> </w:t>
      </w:r>
      <w:r>
        <w:rPr>
          <w:sz w:val="22"/>
        </w:rPr>
        <w:t>маршрутах</w:t>
      </w:r>
      <w:r>
        <w:rPr>
          <w:spacing w:val="-2"/>
          <w:sz w:val="22"/>
        </w:rPr>
        <w:t> </w:t>
      </w:r>
      <w:r>
        <w:rPr>
          <w:sz w:val="22"/>
        </w:rPr>
        <w:t>объезда.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В случаях, предусмотренных </w:t>
      </w:r>
      <w:hyperlink w:history="true" w:anchor="_bookmark3">
        <w:r>
          <w:rPr>
            <w:rFonts w:ascii="Microsoft Sans Serif" w:hAnsi="Microsoft Sans Serif"/>
            <w:color w:val="0F6BBF"/>
            <w:sz w:val="22"/>
          </w:rPr>
          <w:t>подпунктом "б" пункта 2 </w:t>
        </w:r>
      </w:hyperlink>
      <w:r>
        <w:rPr>
          <w:sz w:val="22"/>
        </w:rPr>
        <w:t>настоящего Порядка, информация 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52"/>
          <w:sz w:val="22"/>
        </w:rPr>
        <w:t> </w:t>
      </w:r>
      <w:r>
        <w:rPr>
          <w:sz w:val="22"/>
        </w:rPr>
        <w:t>размещается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сайте,</w:t>
      </w:r>
      <w:r>
        <w:rPr>
          <w:spacing w:val="1"/>
          <w:sz w:val="22"/>
        </w:rPr>
        <w:t> </w:t>
      </w:r>
      <w:r>
        <w:rPr>
          <w:sz w:val="22"/>
        </w:rPr>
        <w:t>определенном</w:t>
      </w:r>
      <w:r>
        <w:rPr>
          <w:spacing w:val="1"/>
          <w:sz w:val="22"/>
        </w:rPr>
        <w:t> </w:t>
      </w:r>
      <w:r>
        <w:rPr>
          <w:sz w:val="22"/>
        </w:rPr>
        <w:t>Министерством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информация,</w:t>
      </w:r>
      <w:r>
        <w:rPr>
          <w:spacing w:val="1"/>
          <w:sz w:val="22"/>
        </w:rPr>
        <w:t> </w:t>
      </w:r>
      <w:r>
        <w:rPr>
          <w:sz w:val="22"/>
        </w:rPr>
        <w:t>представляемая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-2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самоуправления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собственниками</w:t>
      </w:r>
      <w:r>
        <w:rPr>
          <w:spacing w:val="-3"/>
          <w:sz w:val="22"/>
        </w:rPr>
        <w:t> </w:t>
      </w:r>
      <w:r>
        <w:rPr>
          <w:sz w:val="22"/>
        </w:rPr>
        <w:t>частных</w:t>
      </w:r>
      <w:r>
        <w:rPr>
          <w:spacing w:val="-2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дорог).</w:t>
      </w:r>
    </w:p>
    <w:p>
      <w:pPr>
        <w:pStyle w:val="ListParagraph"/>
        <w:numPr>
          <w:ilvl w:val="0"/>
          <w:numId w:val="1"/>
        </w:numPr>
        <w:tabs>
          <w:tab w:pos="1212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органы,</w:t>
      </w:r>
      <w:r>
        <w:rPr>
          <w:spacing w:val="1"/>
          <w:sz w:val="22"/>
        </w:rPr>
        <w:t> </w:t>
      </w:r>
      <w:r>
        <w:rPr>
          <w:sz w:val="22"/>
        </w:rPr>
        <w:t>издавшие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информирует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государственные</w:t>
      </w:r>
      <w:r>
        <w:rPr>
          <w:spacing w:val="-2"/>
          <w:sz w:val="22"/>
        </w:rPr>
        <w:t> </w:t>
      </w:r>
      <w:r>
        <w:rPr>
          <w:sz w:val="22"/>
        </w:rPr>
        <w:t>контрольные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надзорные</w:t>
      </w:r>
      <w:r>
        <w:rPr>
          <w:spacing w:val="-2"/>
          <w:sz w:val="22"/>
        </w:rPr>
        <w:t> </w:t>
      </w:r>
      <w:r>
        <w:rPr>
          <w:sz w:val="22"/>
        </w:rPr>
        <w:t>органы.</w:t>
      </w:r>
    </w:p>
    <w:p>
      <w:pPr>
        <w:pStyle w:val="BodyText"/>
        <w:spacing w:before="11"/>
        <w:ind w:left="0" w:firstLine="0"/>
        <w:rPr>
          <w:sz w:val="30"/>
        </w:rPr>
      </w:pPr>
    </w:p>
    <w:p>
      <w:pPr>
        <w:spacing w:line="237" w:lineRule="auto" w:before="0"/>
        <w:ind w:left="2298" w:right="399" w:hanging="1067"/>
        <w:jc w:val="left"/>
        <w:rPr>
          <w:b/>
          <w:sz w:val="22"/>
        </w:rPr>
      </w:pPr>
      <w:r>
        <w:rPr>
          <w:b/>
          <w:color w:val="26282D"/>
          <w:sz w:val="22"/>
        </w:rPr>
        <w:t>3.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реконструкции,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капитальном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ind w:left="0" w:firstLine="0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265" w:val="left" w:leader="none"/>
        </w:tabs>
        <w:spacing w:line="237" w:lineRule="auto" w:before="0" w:after="0"/>
        <w:ind w:left="100" w:right="315" w:firstLine="720"/>
        <w:jc w:val="left"/>
        <w:rPr>
          <w:sz w:val="22"/>
        </w:rPr>
      </w:pPr>
      <w:r>
        <w:rPr>
          <w:sz w:val="22"/>
        </w:rPr>
        <w:t>Акт</w:t>
      </w:r>
      <w:r>
        <w:rPr>
          <w:spacing w:val="2"/>
          <w:sz w:val="22"/>
        </w:rPr>
        <w:t> </w:t>
      </w:r>
      <w:r>
        <w:rPr>
          <w:sz w:val="22"/>
        </w:rPr>
        <w:t>о</w:t>
      </w:r>
      <w:r>
        <w:rPr>
          <w:spacing w:val="3"/>
          <w:sz w:val="22"/>
        </w:rPr>
        <w:t> </w:t>
      </w:r>
      <w:r>
        <w:rPr>
          <w:sz w:val="22"/>
        </w:rPr>
        <w:t>введении</w:t>
      </w:r>
      <w:r>
        <w:rPr>
          <w:spacing w:val="2"/>
          <w:sz w:val="22"/>
        </w:rPr>
        <w:t> </w:t>
      </w:r>
      <w:r>
        <w:rPr>
          <w:sz w:val="22"/>
        </w:rPr>
        <w:t>ограничения</w:t>
      </w:r>
      <w:r>
        <w:rPr>
          <w:spacing w:val="3"/>
          <w:sz w:val="22"/>
        </w:rPr>
        <w:t> </w:t>
      </w:r>
      <w:r>
        <w:rPr>
          <w:sz w:val="22"/>
        </w:rPr>
        <w:t>при</w:t>
      </w:r>
      <w:r>
        <w:rPr>
          <w:spacing w:val="2"/>
          <w:sz w:val="22"/>
        </w:rPr>
        <w:t> </w:t>
      </w:r>
      <w:r>
        <w:rPr>
          <w:sz w:val="22"/>
        </w:rPr>
        <w:t>реконструкции,</w:t>
      </w:r>
      <w:r>
        <w:rPr>
          <w:spacing w:val="3"/>
          <w:sz w:val="22"/>
        </w:rPr>
        <w:t> </w:t>
      </w:r>
      <w:r>
        <w:rPr>
          <w:sz w:val="22"/>
        </w:rPr>
        <w:t>капитальном</w:t>
      </w:r>
      <w:r>
        <w:rPr>
          <w:spacing w:val="2"/>
          <w:sz w:val="22"/>
        </w:rPr>
        <w:t> </w:t>
      </w:r>
      <w:r>
        <w:rPr>
          <w:sz w:val="22"/>
        </w:rPr>
        <w:t>ремонте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ремонте</w:t>
      </w:r>
      <w:r>
        <w:rPr>
          <w:spacing w:val="-52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1"/>
          <w:sz w:val="22"/>
        </w:rPr>
        <w:t> </w:t>
      </w:r>
      <w:r>
        <w:rPr>
          <w:sz w:val="22"/>
        </w:rPr>
        <w:t>принимается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основании:</w:t>
      </w:r>
    </w:p>
    <w:p>
      <w:pPr>
        <w:pStyle w:val="BodyText"/>
        <w:spacing w:line="237" w:lineRule="auto"/>
      </w:pPr>
      <w:r>
        <w:rPr/>
        <w:t>утвержденной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установленном</w:t>
      </w:r>
      <w:r>
        <w:rPr>
          <w:spacing w:val="16"/>
        </w:rPr>
        <w:t> </w:t>
      </w:r>
      <w:r>
        <w:rPr/>
        <w:t>порядке</w:t>
      </w:r>
      <w:r>
        <w:rPr>
          <w:spacing w:val="16"/>
        </w:rPr>
        <w:t> </w:t>
      </w:r>
      <w:r>
        <w:rPr/>
        <w:t>проектной</w:t>
      </w:r>
      <w:r>
        <w:rPr>
          <w:spacing w:val="16"/>
        </w:rPr>
        <w:t> </w:t>
      </w:r>
      <w:r>
        <w:rPr/>
        <w:t>документации,</w:t>
      </w:r>
      <w:r>
        <w:rPr>
          <w:spacing w:val="16"/>
        </w:rPr>
        <w:t> </w:t>
      </w:r>
      <w:r>
        <w:rPr/>
        <w:t>которой</w:t>
      </w:r>
      <w:r>
        <w:rPr>
          <w:spacing w:val="16"/>
        </w:rPr>
        <w:t> </w:t>
      </w:r>
      <w:r>
        <w:rPr/>
        <w:t>обосновывается</w:t>
      </w:r>
      <w:r>
        <w:rPr>
          <w:spacing w:val="-52"/>
        </w:rPr>
        <w:t> </w:t>
      </w:r>
      <w:r>
        <w:rPr/>
        <w:t>необходимость</w:t>
      </w:r>
      <w:r>
        <w:rPr>
          <w:spacing w:val="-2"/>
        </w:rPr>
        <w:t> </w:t>
      </w:r>
      <w:r>
        <w:rPr/>
        <w:t>введения</w:t>
      </w:r>
      <w:r>
        <w:rPr>
          <w:spacing w:val="-2"/>
        </w:rPr>
        <w:t> </w:t>
      </w:r>
      <w:r>
        <w:rPr/>
        <w:t>ограничения или</w:t>
      </w:r>
      <w:r>
        <w:rPr>
          <w:spacing w:val="-2"/>
        </w:rPr>
        <w:t> </w:t>
      </w:r>
      <w:r>
        <w:rPr/>
        <w:t>прекращения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</w:pPr>
      <w:r>
        <w:rPr/>
        <w:t>схемы организации дорожного движения, согласованной с органами государственной инспекции</w:t>
      </w:r>
      <w:r>
        <w:rPr>
          <w:spacing w:val="-52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движения.</w:t>
      </w:r>
    </w:p>
    <w:p>
      <w:pPr>
        <w:pStyle w:val="ListParagraph"/>
        <w:numPr>
          <w:ilvl w:val="0"/>
          <w:numId w:val="1"/>
        </w:numPr>
        <w:tabs>
          <w:tab w:pos="1150" w:val="left" w:leader="none"/>
        </w:tabs>
        <w:spacing w:line="249" w:lineRule="exact" w:before="0" w:after="0"/>
        <w:ind w:left="1150" w:right="0" w:hanging="33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BodyText"/>
        <w:spacing w:line="237" w:lineRule="auto"/>
      </w:pPr>
      <w:r>
        <w:rPr/>
        <w:t>с</w:t>
      </w:r>
      <w:r>
        <w:rPr>
          <w:spacing w:val="6"/>
        </w:rPr>
        <w:t> </w:t>
      </w:r>
      <w:r>
        <w:rPr/>
        <w:t>закрытием</w:t>
      </w:r>
      <w:r>
        <w:rPr>
          <w:spacing w:val="6"/>
        </w:rPr>
        <w:t> </w:t>
      </w:r>
      <w:r>
        <w:rPr/>
        <w:t>движения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участках</w:t>
      </w:r>
      <w:r>
        <w:rPr>
          <w:spacing w:val="6"/>
        </w:rPr>
        <w:t> </w:t>
      </w:r>
      <w:r>
        <w:rPr/>
        <w:t>автомобильных</w:t>
      </w:r>
      <w:r>
        <w:rPr>
          <w:spacing w:val="6"/>
        </w:rPr>
        <w:t> </w:t>
      </w:r>
      <w:r>
        <w:rPr/>
        <w:t>дорог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обеспечением</w:t>
      </w:r>
      <w:r>
        <w:rPr>
          <w:spacing w:val="6"/>
        </w:rPr>
        <w:t> </w:t>
      </w:r>
      <w:r>
        <w:rPr/>
        <w:t>объезда</w:t>
      </w:r>
      <w:r>
        <w:rPr>
          <w:spacing w:val="6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5"/>
        </w:rPr>
        <w:t> </w:t>
      </w:r>
      <w:r>
        <w:rPr/>
        <w:t>дорогам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пользования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согласованию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владельцами</w:t>
      </w:r>
      <w:r>
        <w:rPr>
          <w:spacing w:val="-5"/>
        </w:rPr>
        <w:t> </w:t>
      </w:r>
      <w:r>
        <w:rPr/>
        <w:t>автомобильных</w:t>
      </w:r>
      <w:r>
        <w:rPr>
          <w:spacing w:val="-5"/>
        </w:rPr>
        <w:t> </w:t>
      </w:r>
      <w:r>
        <w:rPr/>
        <w:t>дорог;</w:t>
      </w:r>
    </w:p>
    <w:p>
      <w:pPr>
        <w:pStyle w:val="BodyText"/>
        <w:spacing w:line="249" w:lineRule="exact"/>
        <w:ind w:left="820" w:firstLine="0"/>
      </w:pPr>
      <w:r>
        <w:rPr/>
        <w:t>путем</w:t>
      </w:r>
      <w:r>
        <w:rPr>
          <w:spacing w:val="-5"/>
        </w:rPr>
        <w:t> </w:t>
      </w:r>
      <w:r>
        <w:rPr/>
        <w:t>устройства</w:t>
      </w:r>
      <w:r>
        <w:rPr>
          <w:spacing w:val="-3"/>
        </w:rPr>
        <w:t> </w:t>
      </w:r>
      <w:r>
        <w:rPr/>
        <w:t>временной</w:t>
      </w:r>
      <w:r>
        <w:rPr>
          <w:spacing w:val="-5"/>
        </w:rPr>
        <w:t> </w:t>
      </w:r>
      <w:r>
        <w:rPr/>
        <w:t>объездной</w:t>
      </w:r>
      <w:r>
        <w:rPr>
          <w:spacing w:val="-3"/>
        </w:rPr>
        <w:t> </w:t>
      </w:r>
      <w:r>
        <w:rPr/>
        <w:t>дороги;</w:t>
      </w:r>
    </w:p>
    <w:p>
      <w:pPr>
        <w:pStyle w:val="BodyText"/>
        <w:spacing w:line="250" w:lineRule="exact"/>
        <w:ind w:left="820" w:firstLine="0"/>
      </w:pPr>
      <w:r>
        <w:rPr/>
        <w:t>с</w:t>
      </w:r>
      <w:r>
        <w:rPr>
          <w:spacing w:val="-3"/>
        </w:rPr>
        <w:t> </w:t>
      </w:r>
      <w:r>
        <w:rPr/>
        <w:t>устройством</w:t>
      </w:r>
      <w:r>
        <w:rPr>
          <w:spacing w:val="-2"/>
        </w:rPr>
        <w:t> </w:t>
      </w:r>
      <w:r>
        <w:rPr/>
        <w:t>реверсивного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</w:pPr>
      <w:r>
        <w:rPr/>
        <w:t>с</w:t>
      </w:r>
      <w:r>
        <w:rPr>
          <w:spacing w:val="-4"/>
        </w:rPr>
        <w:t> </w:t>
      </w:r>
      <w:r>
        <w:rPr/>
        <w:t>закрытием</w:t>
      </w:r>
      <w:r>
        <w:rPr>
          <w:spacing w:val="-2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периодов</w:t>
      </w:r>
      <w:r>
        <w:rPr>
          <w:spacing w:val="-3"/>
        </w:rPr>
        <w:t> </w:t>
      </w:r>
      <w:r>
        <w:rPr/>
        <w:t>времени,</w:t>
      </w:r>
      <w:r>
        <w:rPr>
          <w:spacing w:val="-2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сутки.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Период временных ограничений или прекращения движения устанавливается в 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документацией.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погодных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обстоятельств</w:t>
      </w:r>
      <w:r>
        <w:rPr>
          <w:spacing w:val="1"/>
          <w:sz w:val="22"/>
        </w:rPr>
        <w:t> </w:t>
      </w:r>
      <w:r>
        <w:rPr>
          <w:sz w:val="22"/>
        </w:rPr>
        <w:t>непреодолимой</w:t>
      </w:r>
      <w:r>
        <w:rPr>
          <w:spacing w:val="-2"/>
          <w:sz w:val="22"/>
        </w:rPr>
        <w:t> </w:t>
      </w:r>
      <w:r>
        <w:rPr>
          <w:sz w:val="22"/>
        </w:rPr>
        <w:t>силы,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чем</w:t>
      </w:r>
      <w:r>
        <w:rPr>
          <w:spacing w:val="-2"/>
          <w:sz w:val="22"/>
        </w:rPr>
        <w:t> </w:t>
      </w:r>
      <w:r>
        <w:rPr>
          <w:sz w:val="22"/>
        </w:rPr>
        <w:t>вносятся</w:t>
      </w:r>
      <w:r>
        <w:rPr>
          <w:spacing w:val="-1"/>
          <w:sz w:val="22"/>
        </w:rPr>
        <w:t> </w:t>
      </w:r>
      <w:r>
        <w:rPr>
          <w:sz w:val="22"/>
        </w:rPr>
        <w:t>изменения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акт</w:t>
      </w:r>
      <w:r>
        <w:rPr>
          <w:spacing w:val="-2"/>
          <w:sz w:val="22"/>
        </w:rPr>
        <w:t> </w:t>
      </w:r>
      <w:r>
        <w:rPr>
          <w:sz w:val="22"/>
        </w:rPr>
        <w:t>о 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ограничений.</w:t>
      </w: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BodyText"/>
        <w:spacing w:before="9"/>
        <w:ind w:left="0" w:firstLine="0"/>
        <w:rPr>
          <w:sz w:val="30"/>
        </w:rPr>
      </w:pPr>
    </w:p>
    <w:p>
      <w:pPr>
        <w:spacing w:line="237" w:lineRule="auto" w:before="0"/>
        <w:ind w:left="2402" w:right="399" w:hanging="474"/>
        <w:jc w:val="left"/>
        <w:rPr>
          <w:b/>
          <w:sz w:val="22"/>
        </w:rPr>
      </w:pPr>
      <w:r>
        <w:rPr>
          <w:b/>
          <w:color w:val="26282D"/>
          <w:sz w:val="22"/>
        </w:rPr>
        <w:t>4.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период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возникновения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неблагоприятных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природно-климатических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условий</w:t>
      </w:r>
    </w:p>
    <w:p>
      <w:pPr>
        <w:spacing w:after="0" w:line="237" w:lineRule="auto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14"/>
        </w:rPr>
      </w:pPr>
    </w:p>
    <w:p>
      <w:pPr>
        <w:pStyle w:val="BodyText"/>
        <w:ind w:firstLine="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508,595,4508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" w:id="15"/>
                    <w:bookmarkEnd w:id="15"/>
                    <w:r>
                      <w:rPr/>
                    </w:r>
                    <w:hyperlink w:history="true" w:anchor="_bookmark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50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Забайкальского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263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hyperlink r:id="rId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3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1366" w:val="left" w:leader="none"/>
          <w:tab w:pos="1367" w:val="left" w:leader="none"/>
          <w:tab w:pos="2707" w:val="left" w:leader="none"/>
          <w:tab w:pos="4167" w:val="left" w:leader="none"/>
          <w:tab w:pos="5356" w:val="left" w:leader="none"/>
          <w:tab w:pos="5731" w:val="left" w:leader="none"/>
          <w:tab w:pos="6667" w:val="left" w:leader="none"/>
          <w:tab w:pos="8347" w:val="left" w:leader="none"/>
        </w:tabs>
        <w:spacing w:line="237" w:lineRule="auto" w:before="11" w:after="0"/>
        <w:ind w:left="100" w:right="317" w:firstLine="720"/>
        <w:jc w:val="left"/>
        <w:rPr>
          <w:sz w:val="22"/>
        </w:rPr>
      </w:pPr>
      <w:r>
        <w:rPr>
          <w:sz w:val="22"/>
        </w:rPr>
        <w:t>Временные</w:t>
        <w:tab/>
        <w:t>ограничения</w:t>
        <w:tab/>
        <w:t>движения</w:t>
        <w:tab/>
        <w:t>в</w:t>
        <w:tab/>
        <w:t>период</w:t>
        <w:tab/>
        <w:t>возникновения</w:t>
        <w:tab/>
      </w:r>
      <w:r>
        <w:rPr>
          <w:spacing w:val="-1"/>
          <w:sz w:val="22"/>
        </w:rPr>
        <w:t>неблагоприятных</w:t>
      </w:r>
      <w:r>
        <w:rPr>
          <w:spacing w:val="-52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-2"/>
          <w:sz w:val="22"/>
        </w:rPr>
        <w:t> </w:t>
      </w:r>
      <w:r>
        <w:rPr>
          <w:sz w:val="22"/>
        </w:rPr>
        <w:t>условий вводятся:</w:t>
      </w:r>
    </w:p>
    <w:p>
      <w:pPr>
        <w:pStyle w:val="BodyText"/>
        <w:spacing w:line="237" w:lineRule="auto"/>
      </w:pPr>
      <w:r>
        <w:rPr/>
        <w:t>в</w:t>
      </w:r>
      <w:r>
        <w:rPr>
          <w:spacing w:val="17"/>
        </w:rPr>
        <w:t> </w:t>
      </w:r>
      <w:r>
        <w:rPr/>
        <w:t>весенний</w:t>
      </w:r>
      <w:r>
        <w:rPr>
          <w:spacing w:val="17"/>
        </w:rPr>
        <w:t> </w:t>
      </w:r>
      <w:r>
        <w:rPr/>
        <w:t>период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случае</w:t>
      </w:r>
      <w:r>
        <w:rPr>
          <w:spacing w:val="17"/>
        </w:rPr>
        <w:t> </w:t>
      </w:r>
      <w:r>
        <w:rPr/>
        <w:t>снижения</w:t>
      </w:r>
      <w:r>
        <w:rPr>
          <w:spacing w:val="17"/>
        </w:rPr>
        <w:t> </w:t>
      </w:r>
      <w:r>
        <w:rPr/>
        <w:t>несущей</w:t>
      </w:r>
      <w:r>
        <w:rPr>
          <w:spacing w:val="17"/>
        </w:rPr>
        <w:t> </w:t>
      </w:r>
      <w:r>
        <w:rPr/>
        <w:t>способности</w:t>
      </w:r>
      <w:r>
        <w:rPr>
          <w:spacing w:val="17"/>
        </w:rPr>
        <w:t> </w:t>
      </w:r>
      <w:r>
        <w:rPr/>
        <w:t>конструктивных</w:t>
      </w:r>
      <w:r>
        <w:rPr>
          <w:spacing w:val="17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 вызванной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переувлажнением;</w:t>
      </w:r>
    </w:p>
    <w:p>
      <w:pPr>
        <w:pStyle w:val="BodyText"/>
        <w:spacing w:line="237" w:lineRule="auto"/>
      </w:pPr>
      <w:r>
        <w:rPr/>
        <w:pict>
          <v:group style="position:absolute;margin-left:50pt;margin-top:27.916836pt;width:495pt;height:42.25pt;mso-position-horizontal-relative:page;mso-position-vertical-relative:paragraph;z-index:-15723520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5508,1153,5508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4" w:id="16"/>
                    <w:bookmarkEnd w:id="16"/>
                    <w:r>
                      <w:rPr/>
                    </w:r>
                    <w:hyperlink w:history="true" w:anchor="_bookmark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450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Забайкальского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263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hyperlink r:id="rId2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3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</w:t>
      </w:r>
      <w:r>
        <w:rPr>
          <w:spacing w:val="41"/>
        </w:rPr>
        <w:t> </w:t>
      </w:r>
      <w:r>
        <w:rPr/>
        <w:t>летний</w:t>
      </w:r>
      <w:r>
        <w:rPr>
          <w:spacing w:val="41"/>
        </w:rPr>
        <w:t> </w:t>
      </w:r>
      <w:r>
        <w:rPr/>
        <w:t>период</w:t>
      </w:r>
      <w:r>
        <w:rPr>
          <w:spacing w:val="42"/>
        </w:rPr>
        <w:t> </w:t>
      </w:r>
      <w:r>
        <w:rPr/>
        <w:t>-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целях</w:t>
      </w:r>
      <w:r>
        <w:rPr>
          <w:spacing w:val="41"/>
        </w:rPr>
        <w:t> </w:t>
      </w:r>
      <w:r>
        <w:rPr/>
        <w:t>предотвращения</w:t>
      </w:r>
      <w:r>
        <w:rPr>
          <w:spacing w:val="42"/>
        </w:rPr>
        <w:t> </w:t>
      </w:r>
      <w:r>
        <w:rPr/>
        <w:t>снижения</w:t>
      </w:r>
      <w:r>
        <w:rPr>
          <w:spacing w:val="41"/>
        </w:rPr>
        <w:t> </w:t>
      </w:r>
      <w:r>
        <w:rPr/>
        <w:t>несущей</w:t>
      </w:r>
      <w:r>
        <w:rPr>
          <w:spacing w:val="41"/>
        </w:rPr>
        <w:t> </w:t>
      </w:r>
      <w:r>
        <w:rPr/>
        <w:t>способности</w:t>
      </w:r>
      <w:r>
        <w:rPr>
          <w:spacing w:val="42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-3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</w:t>
      </w:r>
      <w:r>
        <w:rPr>
          <w:spacing w:val="-1"/>
        </w:rPr>
        <w:t> </w:t>
      </w:r>
      <w:r>
        <w:rPr/>
        <w:t>вызванной</w:t>
      </w:r>
      <w:r>
        <w:rPr>
          <w:spacing w:val="-3"/>
        </w:rPr>
        <w:t> </w:t>
      </w:r>
      <w:r>
        <w:rPr/>
        <w:t>превышением</w:t>
      </w:r>
      <w:r>
        <w:rPr>
          <w:spacing w:val="-2"/>
        </w:rPr>
        <w:t> </w:t>
      </w:r>
      <w:r>
        <w:rPr/>
        <w:t>допустимых</w:t>
      </w:r>
      <w:r>
        <w:rPr>
          <w:spacing w:val="-2"/>
        </w:rPr>
        <w:t> </w:t>
      </w:r>
      <w:r>
        <w:rPr/>
        <w:t>температур.</w:t>
      </w:r>
    </w:p>
    <w:p>
      <w:pPr>
        <w:pStyle w:val="ListParagraph"/>
        <w:numPr>
          <w:ilvl w:val="0"/>
          <w:numId w:val="1"/>
        </w:numPr>
        <w:tabs>
          <w:tab w:pos="1185" w:val="left" w:leader="none"/>
        </w:tabs>
        <w:spacing w:line="237" w:lineRule="auto" w:before="17" w:after="0"/>
        <w:ind w:left="100" w:right="313" w:firstLine="720"/>
        <w:jc w:val="both"/>
        <w:rPr>
          <w:sz w:val="22"/>
        </w:rPr>
      </w:pPr>
      <w:r>
        <w:rPr>
          <w:sz w:val="22"/>
        </w:rPr>
        <w:t>Копия акта о введении ограничения направляется Министерством в течение трех рабочих</w:t>
      </w:r>
      <w:r>
        <w:rPr>
          <w:spacing w:val="1"/>
          <w:sz w:val="22"/>
        </w:rPr>
        <w:t> </w:t>
      </w:r>
      <w:r>
        <w:rPr>
          <w:sz w:val="22"/>
        </w:rPr>
        <w:t>дней со дня его принятия в органы Управления Государственной инспекции безопасности 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Управления</w:t>
      </w:r>
      <w:r>
        <w:rPr>
          <w:spacing w:val="-4"/>
          <w:sz w:val="22"/>
        </w:rPr>
        <w:t> </w:t>
      </w:r>
      <w:r>
        <w:rPr>
          <w:sz w:val="22"/>
        </w:rPr>
        <w:t>Министерства</w:t>
      </w:r>
      <w:r>
        <w:rPr>
          <w:spacing w:val="-5"/>
          <w:sz w:val="22"/>
        </w:rPr>
        <w:t> </w:t>
      </w:r>
      <w:r>
        <w:rPr>
          <w:sz w:val="22"/>
        </w:rPr>
        <w:t>внутренних</w:t>
      </w:r>
      <w:r>
        <w:rPr>
          <w:spacing w:val="-5"/>
          <w:sz w:val="22"/>
        </w:rPr>
        <w:t> </w:t>
      </w:r>
      <w:r>
        <w:rPr>
          <w:sz w:val="22"/>
        </w:rPr>
        <w:t>дел</w:t>
      </w:r>
      <w:r>
        <w:rPr>
          <w:spacing w:val="-5"/>
          <w:sz w:val="22"/>
        </w:rPr>
        <w:t> </w:t>
      </w:r>
      <w:r>
        <w:rPr>
          <w:sz w:val="22"/>
        </w:rPr>
        <w:t>Российской</w:t>
      </w:r>
      <w:r>
        <w:rPr>
          <w:spacing w:val="-5"/>
          <w:sz w:val="22"/>
        </w:rPr>
        <w:t> </w:t>
      </w:r>
      <w:r>
        <w:rPr>
          <w:sz w:val="22"/>
        </w:rPr>
        <w:t>Федерации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5"/>
          <w:sz w:val="22"/>
        </w:rPr>
        <w:t> </w:t>
      </w:r>
      <w:r>
        <w:rPr>
          <w:sz w:val="22"/>
        </w:rPr>
        <w:t>Забайкальскому</w:t>
      </w:r>
      <w:r>
        <w:rPr>
          <w:spacing w:val="-6"/>
          <w:sz w:val="22"/>
        </w:rPr>
        <w:t> </w:t>
      </w:r>
      <w:r>
        <w:rPr>
          <w:sz w:val="22"/>
        </w:rPr>
        <w:t>краю.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-3"/>
          <w:sz w:val="22"/>
        </w:rPr>
        <w:t> </w:t>
      </w:r>
      <w:r>
        <w:rPr>
          <w:sz w:val="22"/>
        </w:rPr>
        <w:t>дорожных</w:t>
      </w:r>
      <w:r>
        <w:rPr>
          <w:spacing w:val="-2"/>
          <w:sz w:val="22"/>
        </w:rPr>
        <w:t> </w:t>
      </w:r>
      <w:r>
        <w:rPr>
          <w:sz w:val="22"/>
        </w:rPr>
        <w:t>знаков,</w:t>
      </w:r>
      <w:r>
        <w:rPr>
          <w:spacing w:val="-2"/>
          <w:sz w:val="22"/>
        </w:rPr>
        <w:t> </w:t>
      </w:r>
      <w:r>
        <w:rPr>
          <w:sz w:val="22"/>
        </w:rPr>
        <w:t>ограничивающих</w:t>
      </w:r>
      <w:r>
        <w:rPr>
          <w:spacing w:val="-1"/>
          <w:sz w:val="22"/>
        </w:rPr>
        <w:t> </w:t>
      </w:r>
      <w:r>
        <w:rPr>
          <w:sz w:val="22"/>
        </w:rPr>
        <w:t>нагрузки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оси</w:t>
      </w:r>
      <w:r>
        <w:rPr>
          <w:spacing w:val="-2"/>
          <w:sz w:val="22"/>
        </w:rPr>
        <w:t> </w:t>
      </w:r>
      <w:r>
        <w:rPr>
          <w:sz w:val="22"/>
        </w:rPr>
        <w:t>транспортного</w:t>
      </w:r>
      <w:r>
        <w:rPr>
          <w:spacing w:val="-1"/>
          <w:sz w:val="22"/>
        </w:rPr>
        <w:t> </w:t>
      </w:r>
      <w:r>
        <w:rPr>
          <w:sz w:val="22"/>
        </w:rPr>
        <w:t>средства.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/>
        <w:pict>
          <v:group style="position:absolute;margin-left:50pt;margin-top:65.416840pt;width:495pt;height:42.25pt;mso-position-horizontal-relative:page;mso-position-vertical-relative:paragraph;z-index:-15723008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4011,2153,4011,1903,5508,1903,5508,1653,10900,1653,10900,1308xe" filled="true" fillcolor="#efefef" stroked="false">
              <v:path arrowok="t"/>
              <v:fill type="solid"/>
            </v:shape>
            <v:shape style="position:absolute;left:1000;top:1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5" w:id="17"/>
                    <w:bookmarkEnd w:id="17"/>
                    <w:r>
                      <w:rPr/>
                    </w:r>
                    <w:hyperlink w:history="true" w:anchor="_bookmark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450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Забайкальского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263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3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грузом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груза,</w:t>
      </w:r>
      <w:r>
        <w:rPr>
          <w:spacing w:val="1"/>
          <w:sz w:val="22"/>
        </w:rPr>
        <w:t> </w:t>
      </w:r>
      <w:r>
        <w:rPr>
          <w:sz w:val="22"/>
        </w:rPr>
        <w:t>нагрузки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регулирующим</w:t>
      </w:r>
      <w:r>
        <w:rPr>
          <w:spacing w:val="-52"/>
          <w:sz w:val="22"/>
        </w:rPr>
        <w:t> </w:t>
      </w:r>
      <w:r>
        <w:rPr>
          <w:sz w:val="22"/>
        </w:rPr>
        <w:t>правоотношения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сфере</w:t>
      </w:r>
      <w:r>
        <w:rPr>
          <w:spacing w:val="-2"/>
          <w:sz w:val="22"/>
        </w:rPr>
        <w:t> </w:t>
      </w:r>
      <w:r>
        <w:rPr>
          <w:sz w:val="22"/>
        </w:rPr>
        <w:t>перевозки</w:t>
      </w:r>
      <w:r>
        <w:rPr>
          <w:spacing w:val="-1"/>
          <w:sz w:val="22"/>
        </w:rPr>
        <w:t> </w:t>
      </w:r>
      <w:r>
        <w:rPr>
          <w:sz w:val="22"/>
        </w:rPr>
        <w:t>тяжеловесных грузов.</w:t>
      </w:r>
    </w:p>
    <w:p>
      <w:pPr>
        <w:pStyle w:val="ListParagraph"/>
        <w:numPr>
          <w:ilvl w:val="0"/>
          <w:numId w:val="1"/>
        </w:numPr>
        <w:tabs>
          <w:tab w:pos="1150" w:val="left" w:leader="none"/>
        </w:tabs>
        <w:spacing w:line="237" w:lineRule="auto" w:before="17" w:after="0"/>
        <w:ind w:left="820" w:right="2078" w:firstLine="0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5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международные</w:t>
      </w:r>
      <w:r>
        <w:rPr>
          <w:spacing w:val="-1"/>
          <w:sz w:val="22"/>
        </w:rPr>
        <w:t> </w:t>
      </w:r>
      <w:r>
        <w:rPr>
          <w:sz w:val="22"/>
        </w:rPr>
        <w:t>перевозки</w:t>
      </w:r>
      <w:r>
        <w:rPr>
          <w:spacing w:val="-2"/>
          <w:sz w:val="22"/>
        </w:rPr>
        <w:t> </w:t>
      </w:r>
      <w:r>
        <w:rPr>
          <w:sz w:val="22"/>
        </w:rPr>
        <w:t>грузов;</w:t>
      </w:r>
    </w:p>
    <w:p>
      <w:pPr>
        <w:pStyle w:val="BodyText"/>
        <w:spacing w:line="249" w:lineRule="exact"/>
        <w:ind w:left="820" w:firstLine="0"/>
      </w:pPr>
      <w:r>
        <w:rPr/>
        <w:t>на</w:t>
      </w:r>
      <w:r>
        <w:rPr>
          <w:spacing w:val="-7"/>
        </w:rPr>
        <w:t> </w:t>
      </w:r>
      <w:r>
        <w:rPr/>
        <w:t>пассажирские</w:t>
      </w:r>
      <w:r>
        <w:rPr>
          <w:spacing w:val="-7"/>
        </w:rPr>
        <w:t> </w:t>
      </w:r>
      <w:r>
        <w:rPr/>
        <w:t>перевозки</w:t>
      </w:r>
      <w:r>
        <w:rPr>
          <w:spacing w:val="-6"/>
        </w:rPr>
        <w:t> </w:t>
      </w:r>
      <w:r>
        <w:rPr/>
        <w:t>автобусами,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международные;</w:t>
      </w:r>
    </w:p>
    <w:p>
      <w:pPr>
        <w:pStyle w:val="BodyText"/>
        <w:spacing w:line="237" w:lineRule="auto" w:before="1"/>
      </w:pPr>
      <w:r>
        <w:rPr/>
        <w:t>на</w:t>
      </w:r>
      <w:r>
        <w:rPr>
          <w:spacing w:val="13"/>
        </w:rPr>
        <w:t> </w:t>
      </w:r>
      <w:r>
        <w:rPr/>
        <w:t>перевозки</w:t>
      </w:r>
      <w:r>
        <w:rPr>
          <w:spacing w:val="13"/>
        </w:rPr>
        <w:t> </w:t>
      </w:r>
      <w:r>
        <w:rPr/>
        <w:t>продуктов</w:t>
      </w:r>
      <w:r>
        <w:rPr>
          <w:spacing w:val="13"/>
        </w:rPr>
        <w:t> </w:t>
      </w:r>
      <w:r>
        <w:rPr/>
        <w:t>питания,</w:t>
      </w:r>
      <w:r>
        <w:rPr>
          <w:spacing w:val="14"/>
        </w:rPr>
        <w:t> </w:t>
      </w:r>
      <w:r>
        <w:rPr/>
        <w:t>животных,</w:t>
      </w:r>
      <w:r>
        <w:rPr>
          <w:spacing w:val="14"/>
        </w:rPr>
        <w:t> </w:t>
      </w:r>
      <w:r>
        <w:rPr/>
        <w:t>лекарственных</w:t>
      </w:r>
      <w:r>
        <w:rPr>
          <w:spacing w:val="14"/>
        </w:rPr>
        <w:t> </w:t>
      </w:r>
      <w:r>
        <w:rPr/>
        <w:t>препаратов,</w:t>
      </w:r>
      <w:r>
        <w:rPr>
          <w:spacing w:val="14"/>
        </w:rPr>
        <w:t> </w:t>
      </w:r>
      <w:r>
        <w:rPr/>
        <w:t>горюче-смазочных</w:t>
      </w:r>
      <w:r>
        <w:rPr>
          <w:spacing w:val="-52"/>
        </w:rPr>
        <w:t> </w:t>
      </w:r>
      <w:r>
        <w:rPr/>
        <w:t>материалов,</w:t>
      </w:r>
      <w:r>
        <w:rPr>
          <w:spacing w:val="-1"/>
        </w:rPr>
        <w:t> </w:t>
      </w:r>
      <w:r>
        <w:rPr/>
        <w:t>семенного</w:t>
      </w:r>
      <w:r>
        <w:rPr>
          <w:spacing w:val="-2"/>
        </w:rPr>
        <w:t> </w:t>
      </w:r>
      <w:r>
        <w:rPr/>
        <w:t>фонда, удобрений,</w:t>
      </w:r>
      <w:r>
        <w:rPr>
          <w:spacing w:val="-1"/>
        </w:rPr>
        <w:t> </w:t>
      </w:r>
      <w:r>
        <w:rPr/>
        <w:t>почты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почтовых</w:t>
      </w:r>
      <w:r>
        <w:rPr>
          <w:spacing w:val="-1"/>
        </w:rPr>
        <w:t> </w:t>
      </w:r>
      <w:r>
        <w:rPr/>
        <w:t>грузов;</w:t>
      </w:r>
    </w:p>
    <w:p>
      <w:pPr>
        <w:pStyle w:val="BodyText"/>
        <w:spacing w:line="237" w:lineRule="auto"/>
      </w:pPr>
      <w:r>
        <w:rPr/>
        <w:t>на</w:t>
      </w:r>
      <w:r>
        <w:rPr>
          <w:spacing w:val="28"/>
        </w:rPr>
        <w:t> </w:t>
      </w:r>
      <w:r>
        <w:rPr/>
        <w:t>перевозку</w:t>
      </w:r>
      <w:r>
        <w:rPr>
          <w:spacing w:val="28"/>
        </w:rPr>
        <w:t> </w:t>
      </w:r>
      <w:r>
        <w:rPr/>
        <w:t>грузов,</w:t>
      </w:r>
      <w:r>
        <w:rPr>
          <w:spacing w:val="28"/>
        </w:rPr>
        <w:t> </w:t>
      </w:r>
      <w:r>
        <w:rPr/>
        <w:t>необходимых</w:t>
      </w:r>
      <w:r>
        <w:rPr>
          <w:spacing w:val="28"/>
        </w:rPr>
        <w:t> </w:t>
      </w:r>
      <w:r>
        <w:rPr/>
        <w:t>для</w:t>
      </w:r>
      <w:r>
        <w:rPr>
          <w:spacing w:val="28"/>
        </w:rPr>
        <w:t> </w:t>
      </w:r>
      <w:r>
        <w:rPr/>
        <w:t>предотвращения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(или)</w:t>
      </w:r>
      <w:r>
        <w:rPr>
          <w:spacing w:val="28"/>
        </w:rPr>
        <w:t> </w:t>
      </w:r>
      <w:r>
        <w:rPr/>
        <w:t>ликвидации</w:t>
      </w:r>
      <w:r>
        <w:rPr>
          <w:spacing w:val="28"/>
        </w:rPr>
        <w:t> </w:t>
      </w:r>
      <w:r>
        <w:rPr/>
        <w:t>последствий</w:t>
      </w:r>
      <w:r>
        <w:rPr>
          <w:spacing w:val="-52"/>
        </w:rPr>
        <w:t> </w:t>
      </w:r>
      <w:r>
        <w:rPr/>
        <w:t>стихийных</w:t>
      </w:r>
      <w:r>
        <w:rPr>
          <w:spacing w:val="-2"/>
        </w:rPr>
        <w:t> </w:t>
      </w:r>
      <w:r>
        <w:rPr/>
        <w:t>бедствий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чрезвычайных</w:t>
      </w:r>
      <w:r>
        <w:rPr>
          <w:spacing w:val="-1"/>
        </w:rPr>
        <w:t> </w:t>
      </w:r>
      <w:r>
        <w:rPr/>
        <w:t>происшествий;</w:t>
      </w:r>
    </w:p>
    <w:p>
      <w:pPr>
        <w:pStyle w:val="BodyText"/>
        <w:tabs>
          <w:tab w:pos="1253" w:val="left" w:leader="none"/>
          <w:tab w:pos="2788" w:val="left" w:leader="none"/>
          <w:tab w:pos="3817" w:val="left" w:leader="none"/>
          <w:tab w:pos="5276" w:val="left" w:leader="none"/>
          <w:tab w:pos="6234" w:val="left" w:leader="none"/>
          <w:tab w:pos="7990" w:val="left" w:leader="none"/>
          <w:tab w:pos="8886" w:val="left" w:leader="none"/>
          <w:tab w:pos="9208" w:val="left" w:leader="none"/>
        </w:tabs>
        <w:spacing w:line="237" w:lineRule="auto"/>
        <w:ind w:right="319"/>
      </w:pPr>
      <w:r>
        <w:rPr/>
        <w:t>на</w:t>
        <w:tab/>
        <w:t>транспортные</w:t>
        <w:tab/>
        <w:t>средства</w:t>
        <w:tab/>
        <w:t>федеральных</w:t>
        <w:tab/>
        <w:t>органов</w:t>
        <w:tab/>
        <w:t>исполнительной</w:t>
        <w:tab/>
        <w:t>власти,</w:t>
        <w:tab/>
        <w:t>в</w:t>
        <w:tab/>
      </w:r>
      <w:r>
        <w:rPr>
          <w:spacing w:val="-1"/>
        </w:rPr>
        <w:t>которых</w:t>
      </w:r>
      <w:r>
        <w:rPr>
          <w:spacing w:val="-52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законом предусмотрена</w:t>
      </w:r>
      <w:r>
        <w:rPr>
          <w:spacing w:val="-2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служба;</w:t>
      </w:r>
    </w:p>
    <w:p>
      <w:pPr>
        <w:pStyle w:val="BodyText"/>
        <w:spacing w:line="237" w:lineRule="auto"/>
      </w:pPr>
      <w:r>
        <w:rPr/>
        <w:t>на транспортировку дорожно-строительной и дорожно-эксплуатационной техники и материалов,</w:t>
      </w:r>
      <w:r>
        <w:rPr>
          <w:spacing w:val="-52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аварийно-восстановительных</w:t>
      </w:r>
      <w:r>
        <w:rPr>
          <w:spacing w:val="-2"/>
        </w:rPr>
        <w:t> </w:t>
      </w:r>
      <w:r>
        <w:rPr/>
        <w:t>работ.</w:t>
      </w:r>
    </w:p>
    <w:p>
      <w:pPr>
        <w:pStyle w:val="ListParagraph"/>
        <w:numPr>
          <w:ilvl w:val="0"/>
          <w:numId w:val="1"/>
        </w:numPr>
        <w:tabs>
          <w:tab w:pos="123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Продолжительность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превышать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дней.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продлевается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внесением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-2"/>
          <w:sz w:val="22"/>
        </w:rPr>
        <w:t> </w:t>
      </w:r>
      <w:r>
        <w:rPr>
          <w:sz w:val="22"/>
        </w:rPr>
        <w:t>изменений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акт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 ограничения движения в летний период вводятся для транспортных 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15</w:t>
      </w:r>
      <w:r>
        <w:rPr>
          <w:spacing w:val="-1"/>
          <w:sz w:val="22"/>
        </w:rPr>
        <w:t> </w:t>
      </w:r>
      <w:r>
        <w:rPr>
          <w:sz w:val="22"/>
        </w:rPr>
        <w:t>июня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15</w:t>
      </w:r>
      <w:r>
        <w:rPr>
          <w:spacing w:val="-2"/>
          <w:sz w:val="22"/>
        </w:rPr>
        <w:t> </w:t>
      </w:r>
      <w:r>
        <w:rPr>
          <w:sz w:val="22"/>
        </w:rPr>
        <w:t>августа</w:t>
      </w:r>
      <w:r>
        <w:rPr>
          <w:spacing w:val="-2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значениях</w:t>
      </w:r>
      <w:r>
        <w:rPr>
          <w:spacing w:val="-1"/>
          <w:sz w:val="22"/>
        </w:rPr>
        <w:t> </w:t>
      </w:r>
      <w:r>
        <w:rPr>
          <w:sz w:val="22"/>
        </w:rPr>
        <w:t>дневной</w:t>
      </w:r>
      <w:r>
        <w:rPr>
          <w:spacing w:val="-2"/>
          <w:sz w:val="22"/>
        </w:rPr>
        <w:t> </w:t>
      </w:r>
      <w:r>
        <w:rPr>
          <w:sz w:val="22"/>
        </w:rPr>
        <w:t>температуры</w:t>
      </w:r>
      <w:r>
        <w:rPr>
          <w:spacing w:val="-2"/>
          <w:sz w:val="22"/>
        </w:rPr>
        <w:t> </w:t>
      </w:r>
      <w:r>
        <w:rPr>
          <w:sz w:val="22"/>
        </w:rPr>
        <w:t>воздуха</w:t>
      </w:r>
      <w:r>
        <w:rPr>
          <w:spacing w:val="-2"/>
          <w:sz w:val="22"/>
        </w:rPr>
        <w:t> </w:t>
      </w:r>
      <w:r>
        <w:rPr>
          <w:sz w:val="22"/>
        </w:rPr>
        <w:t>свыше</w:t>
      </w:r>
      <w:r>
        <w:rPr>
          <w:spacing w:val="-2"/>
          <w:sz w:val="22"/>
        </w:rPr>
        <w:t> </w:t>
      </w:r>
      <w:r>
        <w:rPr>
          <w:sz w:val="22"/>
        </w:rPr>
        <w:t>32</w:t>
      </w:r>
      <w:r>
        <w:rPr>
          <w:spacing w:val="-1"/>
          <w:sz w:val="22"/>
        </w:rPr>
        <w:t> </w:t>
      </w:r>
      <w:r>
        <w:rPr>
          <w:sz w:val="22"/>
        </w:rPr>
        <w:t>°C.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/>
        <w:pict>
          <v:group style="position:absolute;margin-left:50pt;margin-top:40.416836pt;width:495pt;height:29.75pt;mso-position-horizontal-relative:page;mso-position-vertical-relative:paragraph;z-index:-15722496;mso-wrap-distance-left:0;mso-wrap-distance-right:0" coordorigin="1000,808" coordsize="9900,595">
            <v:shape style="position:absolute;left:1000;top:808;width:9900;height:595" coordorigin="1000,808" coordsize="9900,595" path="m10900,808l1000,808,1000,1058,1000,1153,1000,1403,7062,1403,7062,1153,10900,1153,10900,808xe" filled="true" fillcolor="#efefef" stroked="false">
              <v:path arrowok="t"/>
              <v:fill type="solid"/>
            </v:shape>
            <v:shape style="position:absolute;left:1000;top:1153;width:6062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Забайкальского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263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пунктом</w:t>
                    </w:r>
                    <w:r>
                      <w:rPr>
                        <w:i/>
                        <w:color w:val="353842"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22.1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летний период действия временных ограничений движения по автомобильным дорогам,</w:t>
      </w:r>
      <w:r>
        <w:rPr>
          <w:spacing w:val="1"/>
          <w:sz w:val="22"/>
        </w:rPr>
        <w:t> </w:t>
      </w:r>
      <w:r>
        <w:rPr>
          <w:sz w:val="22"/>
        </w:rPr>
        <w:t>включенным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-2"/>
          <w:sz w:val="22"/>
        </w:rPr>
        <w:t> </w:t>
      </w:r>
      <w:r>
        <w:rPr>
          <w:sz w:val="22"/>
        </w:rPr>
        <w:t>осуществляющих</w:t>
      </w:r>
      <w:r>
        <w:rPr>
          <w:spacing w:val="-1"/>
          <w:sz w:val="22"/>
        </w:rPr>
        <w:t> </w:t>
      </w:r>
      <w:r>
        <w:rPr>
          <w:sz w:val="22"/>
        </w:rPr>
        <w:t>перевозки</w:t>
      </w:r>
      <w:r>
        <w:rPr>
          <w:spacing w:val="-2"/>
          <w:sz w:val="22"/>
        </w:rPr>
        <w:t> </w:t>
      </w:r>
      <w:r>
        <w:rPr>
          <w:sz w:val="22"/>
        </w:rPr>
        <w:t>тяжеловесных</w:t>
      </w:r>
      <w:r>
        <w:rPr>
          <w:spacing w:val="-1"/>
          <w:sz w:val="22"/>
        </w:rPr>
        <w:t> </w:t>
      </w:r>
      <w:r>
        <w:rPr>
          <w:sz w:val="22"/>
        </w:rPr>
        <w:t>грузов,</w:t>
      </w:r>
      <w:r>
        <w:rPr>
          <w:spacing w:val="-1"/>
          <w:sz w:val="22"/>
        </w:rPr>
        <w:t> </w:t>
      </w:r>
      <w:r>
        <w:rPr>
          <w:sz w:val="22"/>
        </w:rPr>
        <w:t>разрешается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21:00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3"/>
          <w:sz w:val="22"/>
        </w:rPr>
        <w:t> </w:t>
      </w:r>
      <w:r>
        <w:rPr>
          <w:sz w:val="22"/>
        </w:rPr>
        <w:t>09:00.</w:t>
      </w:r>
    </w:p>
    <w:p>
      <w:pPr>
        <w:pStyle w:val="ListParagraph"/>
        <w:numPr>
          <w:ilvl w:val="1"/>
          <w:numId w:val="1"/>
        </w:numPr>
        <w:tabs>
          <w:tab w:pos="1315" w:val="left" w:leader="none"/>
        </w:tabs>
        <w:spacing w:line="237" w:lineRule="auto" w:before="17" w:after="0"/>
        <w:ind w:left="820" w:right="2016" w:firstLine="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летний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распространяются: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пассажирские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3"/>
          <w:sz w:val="22"/>
        </w:rPr>
        <w:t> </w:t>
      </w:r>
      <w:r>
        <w:rPr>
          <w:sz w:val="22"/>
        </w:rPr>
        <w:t>автобусами,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3"/>
          <w:sz w:val="22"/>
        </w:rPr>
        <w:t> </w:t>
      </w:r>
      <w:r>
        <w:rPr>
          <w:sz w:val="22"/>
        </w:rPr>
        <w:t>международные;</w:t>
      </w:r>
    </w:p>
    <w:p>
      <w:pPr>
        <w:pStyle w:val="BodyText"/>
        <w:spacing w:line="237" w:lineRule="auto"/>
      </w:pPr>
      <w:r>
        <w:rPr/>
        <w:t>на</w:t>
      </w:r>
      <w:r>
        <w:rPr>
          <w:spacing w:val="12"/>
        </w:rPr>
        <w:t> </w:t>
      </w:r>
      <w:r>
        <w:rPr/>
        <w:t>перевозку</w:t>
      </w:r>
      <w:r>
        <w:rPr>
          <w:spacing w:val="13"/>
        </w:rPr>
        <w:t> </w:t>
      </w:r>
      <w:r>
        <w:rPr/>
        <w:t>грузов,</w:t>
      </w:r>
      <w:r>
        <w:rPr>
          <w:spacing w:val="12"/>
        </w:rPr>
        <w:t> </w:t>
      </w:r>
      <w:r>
        <w:rPr/>
        <w:t>необходимых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ликвидации</w:t>
      </w:r>
      <w:r>
        <w:rPr>
          <w:spacing w:val="12"/>
        </w:rPr>
        <w:t> </w:t>
      </w:r>
      <w:r>
        <w:rPr/>
        <w:t>последствий</w:t>
      </w:r>
      <w:r>
        <w:rPr>
          <w:spacing w:val="13"/>
        </w:rPr>
        <w:t> </w:t>
      </w:r>
      <w:r>
        <w:rPr/>
        <w:t>стихийных</w:t>
      </w:r>
      <w:r>
        <w:rPr>
          <w:spacing w:val="13"/>
        </w:rPr>
        <w:t> </w:t>
      </w:r>
      <w:r>
        <w:rPr/>
        <w:t>бедствий</w:t>
      </w:r>
      <w:r>
        <w:rPr>
          <w:spacing w:val="12"/>
        </w:rPr>
        <w:t> </w:t>
      </w:r>
      <w:r>
        <w:rPr/>
        <w:t>или</w:t>
      </w:r>
      <w:r>
        <w:rPr>
          <w:spacing w:val="13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происшествий;</w:t>
      </w:r>
    </w:p>
    <w:p>
      <w:pPr>
        <w:pStyle w:val="BodyText"/>
        <w:spacing w:line="237" w:lineRule="auto"/>
      </w:pPr>
      <w:r>
        <w:rPr/>
        <w:t>на транспортировку дорожно-строительной и дорожно-эксплуатационной техники и материалов,</w:t>
      </w:r>
      <w:r>
        <w:rPr>
          <w:spacing w:val="-52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аварийно-восстановительных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ремонтных</w:t>
      </w:r>
      <w:r>
        <w:rPr>
          <w:spacing w:val="-1"/>
        </w:rPr>
        <w:t> </w:t>
      </w:r>
      <w:r>
        <w:rPr/>
        <w:t>работ.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0"/>
          <w:numId w:val="2"/>
        </w:numPr>
        <w:tabs>
          <w:tab w:pos="571" w:val="left" w:leader="none"/>
        </w:tabs>
        <w:spacing w:line="237" w:lineRule="auto" w:before="190" w:after="0"/>
        <w:ind w:left="2337" w:right="568" w:hanging="1988"/>
        <w:jc w:val="left"/>
        <w:rPr>
          <w:b/>
          <w:sz w:val="22"/>
        </w:rPr>
      </w:pP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период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повышенной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интенсивности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накануне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нерабочих</w:t>
      </w:r>
    </w:p>
    <w:p>
      <w:pPr>
        <w:spacing w:line="237" w:lineRule="auto" w:before="0"/>
        <w:ind w:left="1708" w:right="1471" w:hanging="224"/>
        <w:jc w:val="left"/>
        <w:rPr>
          <w:b/>
          <w:sz w:val="22"/>
        </w:rPr>
      </w:pPr>
      <w:r>
        <w:rPr>
          <w:b/>
          <w:color w:val="26282D"/>
          <w:sz w:val="22"/>
        </w:rPr>
        <w:t>праздничных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выходных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дней,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нерабочие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ind w:left="0" w:firstLine="0"/>
        <w:rPr>
          <w:b/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21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52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полученных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мониторинга</w:t>
      </w:r>
      <w:r>
        <w:rPr>
          <w:spacing w:val="-2"/>
          <w:sz w:val="22"/>
        </w:rPr>
        <w:t> </w:t>
      </w:r>
      <w:r>
        <w:rPr>
          <w:sz w:val="22"/>
        </w:rPr>
        <w:t>интенсивности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1"/>
          <w:numId w:val="2"/>
        </w:numPr>
        <w:tabs>
          <w:tab w:pos="1188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Акт о введении ограничения согласовывается с Управлением Государственной 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22"/>
          <w:sz w:val="22"/>
        </w:rPr>
        <w:t> </w:t>
      </w:r>
      <w:r>
        <w:rPr>
          <w:sz w:val="22"/>
        </w:rPr>
        <w:t>дорожного</w:t>
      </w:r>
      <w:r>
        <w:rPr>
          <w:spacing w:val="22"/>
          <w:sz w:val="22"/>
        </w:rPr>
        <w:t> </w:t>
      </w:r>
      <w:r>
        <w:rPr>
          <w:sz w:val="22"/>
        </w:rPr>
        <w:t>движения</w:t>
      </w:r>
      <w:r>
        <w:rPr>
          <w:spacing w:val="23"/>
          <w:sz w:val="22"/>
        </w:rPr>
        <w:t> </w:t>
      </w:r>
      <w:r>
        <w:rPr>
          <w:sz w:val="22"/>
        </w:rPr>
        <w:t>Управления</w:t>
      </w:r>
      <w:r>
        <w:rPr>
          <w:spacing w:val="22"/>
          <w:sz w:val="22"/>
        </w:rPr>
        <w:t> </w:t>
      </w:r>
      <w:r>
        <w:rPr>
          <w:sz w:val="22"/>
        </w:rPr>
        <w:t>Министерства</w:t>
      </w:r>
      <w:r>
        <w:rPr>
          <w:spacing w:val="23"/>
          <w:sz w:val="22"/>
        </w:rPr>
        <w:t> </w:t>
      </w:r>
      <w:r>
        <w:rPr>
          <w:sz w:val="22"/>
        </w:rPr>
        <w:t>внутренних</w:t>
      </w:r>
      <w:r>
        <w:rPr>
          <w:spacing w:val="22"/>
          <w:sz w:val="22"/>
        </w:rPr>
        <w:t> </w:t>
      </w:r>
      <w:r>
        <w:rPr>
          <w:sz w:val="22"/>
        </w:rPr>
        <w:t>дел</w:t>
      </w:r>
      <w:r>
        <w:rPr>
          <w:spacing w:val="23"/>
          <w:sz w:val="22"/>
        </w:rPr>
        <w:t> </w:t>
      </w:r>
      <w:r>
        <w:rPr>
          <w:sz w:val="22"/>
        </w:rPr>
        <w:t>Российской</w:t>
      </w:r>
      <w:r>
        <w:rPr>
          <w:spacing w:val="22"/>
          <w:sz w:val="22"/>
        </w:rPr>
        <w:t> </w:t>
      </w:r>
      <w:r>
        <w:rPr>
          <w:sz w:val="22"/>
        </w:rPr>
        <w:t>Федерации</w:t>
      </w:r>
      <w:r>
        <w:rPr>
          <w:spacing w:val="-53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Забайкальскому</w:t>
      </w:r>
      <w:r>
        <w:rPr>
          <w:spacing w:val="-1"/>
          <w:sz w:val="22"/>
        </w:rPr>
        <w:t> </w:t>
      </w:r>
      <w:r>
        <w:rPr>
          <w:sz w:val="22"/>
        </w:rPr>
        <w:t>краю;</w:t>
      </w:r>
    </w:p>
    <w:p>
      <w:pPr>
        <w:pStyle w:val="ListParagraph"/>
        <w:numPr>
          <w:ilvl w:val="1"/>
          <w:numId w:val="2"/>
        </w:numPr>
        <w:tabs>
          <w:tab w:pos="125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1"/>
          <w:sz w:val="22"/>
        </w:rPr>
        <w:t> </w:t>
      </w:r>
      <w:r>
        <w:rPr>
          <w:sz w:val="22"/>
        </w:rPr>
        <w:t>технических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1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1"/>
          <w:numId w:val="2"/>
        </w:numPr>
        <w:tabs>
          <w:tab w:pos="1150" w:val="left" w:leader="none"/>
        </w:tabs>
        <w:spacing w:line="237" w:lineRule="auto" w:before="0" w:after="0"/>
        <w:ind w:left="820" w:right="313" w:firstLine="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осуществляются посредством: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 течение определенных</w:t>
      </w:r>
      <w:r>
        <w:rPr>
          <w:spacing w:val="1"/>
          <w:sz w:val="22"/>
        </w:rPr>
        <w:t> </w:t>
      </w:r>
      <w:r>
        <w:rPr>
          <w:sz w:val="22"/>
        </w:rPr>
        <w:t>периодов</w:t>
      </w:r>
      <w:r>
        <w:rPr>
          <w:spacing w:val="-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указанных в акте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</w:p>
    <w:p>
      <w:pPr>
        <w:pStyle w:val="BodyText"/>
        <w:spacing w:line="249" w:lineRule="exact"/>
        <w:ind w:firstLine="0"/>
      </w:pPr>
      <w:r>
        <w:rPr/>
        <w:t>ограничения;</w:t>
      </w:r>
    </w:p>
    <w:p>
      <w:pPr>
        <w:pStyle w:val="BodyText"/>
        <w:spacing w:line="237" w:lineRule="auto"/>
        <w:ind w:left="820" w:firstLine="0"/>
      </w:pPr>
      <w:r>
        <w:rPr/>
        <w:t>ограничения или прекращения движения для конкретных механических транспортных средств;</w:t>
      </w:r>
      <w:r>
        <w:rPr>
          <w:spacing w:val="1"/>
        </w:rPr>
        <w:t> </w:t>
      </w:r>
      <w:r>
        <w:rPr/>
        <w:t>прекращения</w:t>
      </w:r>
      <w:r>
        <w:rPr>
          <w:spacing w:val="39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участке</w:t>
      </w:r>
      <w:r>
        <w:rPr>
          <w:spacing w:val="40"/>
        </w:rPr>
        <w:t> </w:t>
      </w:r>
      <w:r>
        <w:rPr/>
        <w:t>автомобильной</w:t>
      </w:r>
      <w:r>
        <w:rPr>
          <w:spacing w:val="40"/>
        </w:rPr>
        <w:t> </w:t>
      </w:r>
      <w:r>
        <w:rPr/>
        <w:t>дороги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информирования</w:t>
      </w:r>
      <w:r>
        <w:rPr>
          <w:spacing w:val="39"/>
        </w:rPr>
        <w:t> </w:t>
      </w:r>
      <w:r>
        <w:rPr/>
        <w:t>о</w:t>
      </w:r>
      <w:r>
        <w:rPr>
          <w:spacing w:val="40"/>
        </w:rPr>
        <w:t> </w:t>
      </w:r>
      <w:r>
        <w:rPr/>
        <w:t>возможности</w:t>
      </w:r>
    </w:p>
    <w:p>
      <w:pPr>
        <w:pStyle w:val="BodyText"/>
        <w:spacing w:line="250" w:lineRule="exact"/>
        <w:ind w:firstLine="0"/>
      </w:pPr>
      <w:r>
        <w:rPr/>
        <w:t>объезда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другим</w:t>
      </w:r>
      <w:r>
        <w:rPr>
          <w:spacing w:val="-6"/>
        </w:rPr>
        <w:t> </w:t>
      </w:r>
      <w:r>
        <w:rPr/>
        <w:t>автомобильным</w:t>
      </w:r>
      <w:r>
        <w:rPr>
          <w:spacing w:val="-6"/>
        </w:rPr>
        <w:t> </w:t>
      </w:r>
      <w:r>
        <w:rPr/>
        <w:t>дорогам</w:t>
      </w:r>
      <w:r>
        <w:rPr>
          <w:spacing w:val="-5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пользования.</w:t>
      </w:r>
    </w:p>
    <w:p>
      <w:pPr>
        <w:pStyle w:val="BodyText"/>
        <w:ind w:left="0" w:firstLine="0"/>
        <w:rPr>
          <w:sz w:val="23"/>
        </w:rPr>
      </w:pPr>
      <w:r>
        <w:rPr/>
        <w:pict>
          <v:group style="position:absolute;margin-left:50pt;margin-top:15.196651pt;width:495pt;height:29.75pt;mso-position-horizontal-relative:page;mso-position-vertical-relative:paragraph;z-index:-15721984;mso-wrap-distance-left:0;mso-wrap-distance-right:0" coordorigin="1000,304" coordsize="9900,595">
            <v:shape style="position:absolute;left:1000;top:303;width:9900;height:595" coordorigin="1000,304" coordsize="9900,595" path="m10900,304l1000,304,1000,554,1000,649,1000,899,7062,899,7062,649,10900,649,10900,304xe" filled="true" fillcolor="#efefef" stroked="false">
              <v:path arrowok="t"/>
              <v:fill type="solid"/>
            </v:shape>
            <v:shape style="position:absolute;left:1000;top:648;width:6062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Забайкальского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263</w:t>
                    </w:r>
                  </w:p>
                </w:txbxContent>
              </v:textbox>
              <v:fill type="solid"/>
              <w10:wrap type="none"/>
            </v:shape>
            <v:shape style="position:absolute;left:1000;top:303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Порядок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разделом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5.1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line="237" w:lineRule="auto" w:before="125"/>
        <w:ind w:left="507" w:right="0" w:firstLine="72"/>
        <w:jc w:val="left"/>
        <w:rPr>
          <w:b/>
          <w:sz w:val="22"/>
        </w:rPr>
      </w:pPr>
      <w:r>
        <w:rPr>
          <w:b/>
          <w:color w:val="26282D"/>
          <w:sz w:val="22"/>
        </w:rPr>
        <w:t>5.1. Временные ограничения или прекращение движения, вводимые в целях обеспечения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эффективности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организации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дорожного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соответствии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Федеральным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законом</w:t>
      </w:r>
    </w:p>
    <w:p>
      <w:pPr>
        <w:pStyle w:val="BodyText"/>
        <w:spacing w:before="1"/>
        <w:ind w:left="0" w:firstLine="0"/>
        <w:rPr>
          <w:b/>
          <w:sz w:val="31"/>
        </w:rPr>
      </w:pPr>
    </w:p>
    <w:p>
      <w:pPr>
        <w:pStyle w:val="ListParagraph"/>
        <w:numPr>
          <w:ilvl w:val="1"/>
          <w:numId w:val="3"/>
        </w:numPr>
        <w:tabs>
          <w:tab w:pos="140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 эффективности организации дорожного движения вводятся в отношении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 определенных видов (типов), категорий, экологического класса, наполненности пассажирами,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отношении определенных дней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времени</w:t>
      </w:r>
      <w:r>
        <w:rPr>
          <w:spacing w:val="-2"/>
          <w:sz w:val="22"/>
        </w:rPr>
        <w:t> </w:t>
      </w:r>
      <w:r>
        <w:rPr>
          <w:sz w:val="22"/>
        </w:rPr>
        <w:t>суток.</w:t>
      </w:r>
    </w:p>
    <w:p>
      <w:pPr>
        <w:pStyle w:val="ListParagraph"/>
        <w:numPr>
          <w:ilvl w:val="1"/>
          <w:numId w:val="3"/>
        </w:numPr>
        <w:tabs>
          <w:tab w:pos="1408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транспортных средств в целях обеспечения эффективности организации дорожного движения</w:t>
      </w:r>
      <w:r>
        <w:rPr>
          <w:spacing w:val="1"/>
          <w:sz w:val="22"/>
        </w:rPr>
        <w:t> </w:t>
      </w:r>
      <w:r>
        <w:rPr>
          <w:sz w:val="22"/>
        </w:rPr>
        <w:t>Министерство, уполномоченные органы местного самоуправления в области организации 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осуществить</w:t>
      </w:r>
      <w:r>
        <w:rPr>
          <w:spacing w:val="1"/>
          <w:sz w:val="22"/>
        </w:rPr>
        <w:t> </w:t>
      </w:r>
      <w:r>
        <w:rPr>
          <w:sz w:val="22"/>
        </w:rPr>
        <w:t>компенсационные</w:t>
      </w:r>
      <w:r>
        <w:rPr>
          <w:spacing w:val="1"/>
          <w:sz w:val="22"/>
        </w:rPr>
        <w:t> </w:t>
      </w:r>
      <w:r>
        <w:rPr>
          <w:sz w:val="22"/>
        </w:rPr>
        <w:t>мероприятия</w:t>
      </w:r>
      <w:r>
        <w:rPr>
          <w:spacing w:val="1"/>
          <w:sz w:val="22"/>
        </w:rPr>
        <w:t> </w:t>
      </w:r>
      <w:r>
        <w:rPr>
          <w:sz w:val="22"/>
        </w:rPr>
        <w:t>(повышение</w:t>
      </w:r>
      <w:r>
        <w:rPr>
          <w:spacing w:val="1"/>
          <w:sz w:val="22"/>
        </w:rPr>
        <w:t> </w:t>
      </w:r>
      <w:r>
        <w:rPr>
          <w:sz w:val="22"/>
        </w:rPr>
        <w:t>качества</w:t>
      </w:r>
      <w:r>
        <w:rPr>
          <w:spacing w:val="56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маршрутов</w:t>
      </w:r>
      <w:r>
        <w:rPr>
          <w:spacing w:val="1"/>
          <w:sz w:val="22"/>
        </w:rPr>
        <w:t> </w:t>
      </w:r>
      <w:r>
        <w:rPr>
          <w:sz w:val="22"/>
        </w:rPr>
        <w:t>регулярных</w:t>
      </w:r>
      <w:r>
        <w:rPr>
          <w:spacing w:val="1"/>
          <w:sz w:val="22"/>
        </w:rPr>
        <w:t> </w:t>
      </w:r>
      <w:r>
        <w:rPr>
          <w:sz w:val="22"/>
        </w:rPr>
        <w:t>перевозок</w:t>
      </w:r>
      <w:r>
        <w:rPr>
          <w:spacing w:val="1"/>
          <w:sz w:val="22"/>
        </w:rPr>
        <w:t> </w:t>
      </w:r>
      <w:r>
        <w:rPr>
          <w:sz w:val="22"/>
        </w:rPr>
        <w:t>пассажиров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багажа,</w:t>
      </w:r>
      <w:r>
        <w:rPr>
          <w:spacing w:val="1"/>
          <w:sz w:val="22"/>
        </w:rPr>
        <w:t> </w:t>
      </w:r>
      <w:r>
        <w:rPr>
          <w:sz w:val="22"/>
        </w:rPr>
        <w:t>открытие</w:t>
      </w:r>
      <w:r>
        <w:rPr>
          <w:spacing w:val="1"/>
          <w:sz w:val="22"/>
        </w:rPr>
        <w:t> </w:t>
      </w:r>
      <w:r>
        <w:rPr>
          <w:sz w:val="22"/>
        </w:rPr>
        <w:t>новых</w:t>
      </w:r>
      <w:r>
        <w:rPr>
          <w:spacing w:val="1"/>
          <w:sz w:val="22"/>
        </w:rPr>
        <w:t> </w:t>
      </w:r>
      <w:r>
        <w:rPr>
          <w:sz w:val="22"/>
        </w:rPr>
        <w:t>маршрутов</w:t>
      </w:r>
      <w:r>
        <w:rPr>
          <w:spacing w:val="1"/>
          <w:sz w:val="22"/>
        </w:rPr>
        <w:t> </w:t>
      </w:r>
      <w:r>
        <w:rPr>
          <w:sz w:val="22"/>
        </w:rPr>
        <w:t>регулярных</w:t>
      </w:r>
      <w:r>
        <w:rPr>
          <w:spacing w:val="1"/>
          <w:sz w:val="22"/>
        </w:rPr>
        <w:t> </w:t>
      </w:r>
      <w:r>
        <w:rPr>
          <w:sz w:val="22"/>
        </w:rPr>
        <w:t>перевозок или увеличение провозных возможностей действующих маршрутов регулярных перевозок,</w:t>
      </w:r>
      <w:r>
        <w:rPr>
          <w:spacing w:val="1"/>
          <w:sz w:val="22"/>
        </w:rPr>
        <w:t> </w:t>
      </w:r>
      <w:r>
        <w:rPr>
          <w:sz w:val="22"/>
        </w:rPr>
        <w:t>организация парковок (парковочных мест), развитие инфраструктуры в целях обеспечения движения</w:t>
      </w:r>
      <w:r>
        <w:rPr>
          <w:spacing w:val="1"/>
          <w:sz w:val="22"/>
        </w:rPr>
        <w:t> </w:t>
      </w:r>
      <w:r>
        <w:rPr>
          <w:sz w:val="22"/>
        </w:rPr>
        <w:t>велосипедистов, иные подобные мероприятия), направленные на повышение качества транспортного</w:t>
      </w:r>
      <w:r>
        <w:rPr>
          <w:spacing w:val="1"/>
          <w:sz w:val="22"/>
        </w:rPr>
        <w:t> </w:t>
      </w:r>
      <w:r>
        <w:rPr>
          <w:sz w:val="22"/>
        </w:rPr>
        <w:t>обслуживания</w:t>
      </w:r>
      <w:r>
        <w:rPr>
          <w:spacing w:val="-1"/>
          <w:sz w:val="22"/>
        </w:rPr>
        <w:t> </w:t>
      </w:r>
      <w:r>
        <w:rPr>
          <w:sz w:val="22"/>
        </w:rPr>
        <w:t>населения.</w:t>
      </w:r>
    </w:p>
    <w:p>
      <w:pPr>
        <w:pStyle w:val="BodyText"/>
        <w:spacing w:before="7"/>
        <w:ind w:left="0" w:firstLine="0"/>
        <w:rPr>
          <w:sz w:val="30"/>
        </w:rPr>
      </w:pPr>
    </w:p>
    <w:p>
      <w:pPr>
        <w:spacing w:line="237" w:lineRule="auto" w:before="0"/>
        <w:ind w:left="1915" w:right="1471" w:firstLine="322"/>
        <w:jc w:val="left"/>
        <w:rPr>
          <w:b/>
          <w:sz w:val="22"/>
        </w:rPr>
      </w:pPr>
      <w:r>
        <w:rPr>
          <w:b/>
          <w:color w:val="26282D"/>
          <w:sz w:val="22"/>
        </w:rPr>
        <w:t>6. Временные ограничения или прекращение движения,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вводимые в иных случаях, предусмотренных федеральными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законами,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законами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Забайкальского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края,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том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числе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целях</w:t>
      </w:r>
    </w:p>
    <w:p>
      <w:pPr>
        <w:spacing w:line="250" w:lineRule="exact" w:before="0"/>
        <w:ind w:left="2074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повышения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пропускной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способности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1"/>
        <w:ind w:left="0" w:firstLine="0"/>
        <w:rPr>
          <w:b/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3"/>
          <w:sz w:val="22"/>
        </w:rPr>
        <w:t> </w:t>
      </w:r>
      <w:r>
        <w:rPr>
          <w:sz w:val="22"/>
        </w:rPr>
        <w:t>ограничения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3"/>
          <w:sz w:val="22"/>
        </w:rPr>
        <w:t> </w:t>
      </w:r>
      <w:r>
        <w:rPr>
          <w:sz w:val="22"/>
        </w:rPr>
        <w:t>прекращение</w:t>
      </w:r>
      <w:r>
        <w:rPr>
          <w:spacing w:val="3"/>
          <w:sz w:val="22"/>
        </w:rPr>
        <w:t> </w:t>
      </w:r>
      <w:r>
        <w:rPr>
          <w:sz w:val="22"/>
        </w:rPr>
        <w:t>движения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целях</w:t>
      </w:r>
      <w:r>
        <w:rPr>
          <w:spacing w:val="3"/>
          <w:sz w:val="22"/>
        </w:rPr>
        <w:t> </w:t>
      </w:r>
      <w:r>
        <w:rPr>
          <w:sz w:val="22"/>
        </w:rPr>
        <w:t>обеспечения</w:t>
      </w:r>
      <w:r>
        <w:rPr>
          <w:spacing w:val="3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вводятся:</w:t>
      </w:r>
    </w:p>
    <w:p>
      <w:pPr>
        <w:pStyle w:val="BodyText"/>
        <w:spacing w:line="237" w:lineRule="auto"/>
      </w:pPr>
      <w:r>
        <w:rPr/>
        <w:t>при</w:t>
      </w:r>
      <w:r>
        <w:rPr>
          <w:spacing w:val="-4"/>
        </w:rPr>
        <w:t> </w:t>
      </w:r>
      <w:r>
        <w:rPr/>
        <w:t>опасных</w:t>
      </w:r>
      <w:r>
        <w:rPr>
          <w:spacing w:val="-4"/>
        </w:rPr>
        <w:t> </w:t>
      </w:r>
      <w:r>
        <w:rPr/>
        <w:t>природных</w:t>
      </w:r>
      <w:r>
        <w:rPr>
          <w:spacing w:val="-4"/>
        </w:rPr>
        <w:t> </w:t>
      </w:r>
      <w:r>
        <w:rPr/>
        <w:t>явлениях</w:t>
      </w:r>
      <w:r>
        <w:rPr>
          <w:spacing w:val="-4"/>
        </w:rPr>
        <w:t> </w:t>
      </w:r>
      <w:r>
        <w:rPr/>
        <w:t>(лавина,</w:t>
      </w:r>
      <w:r>
        <w:rPr>
          <w:spacing w:val="-4"/>
        </w:rPr>
        <w:t> </w:t>
      </w:r>
      <w:r>
        <w:rPr/>
        <w:t>оползень,</w:t>
      </w:r>
      <w:r>
        <w:rPr>
          <w:spacing w:val="-3"/>
        </w:rPr>
        <w:t> </w:t>
      </w:r>
      <w:r>
        <w:rPr/>
        <w:t>камнепад,</w:t>
      </w:r>
      <w:r>
        <w:rPr>
          <w:spacing w:val="-4"/>
        </w:rPr>
        <w:t> </w:t>
      </w:r>
      <w:r>
        <w:rPr/>
        <w:t>размывы</w:t>
      </w:r>
      <w:r>
        <w:rPr>
          <w:spacing w:val="-4"/>
        </w:rPr>
        <w:t> </w:t>
      </w:r>
      <w:r>
        <w:rPr/>
        <w:t>автомобильных</w:t>
      </w:r>
      <w:r>
        <w:rPr>
          <w:spacing w:val="-4"/>
        </w:rPr>
        <w:t> </w:t>
      </w:r>
      <w:r>
        <w:rPr/>
        <w:t>дорог</w:t>
      </w:r>
      <w:r>
        <w:rPr>
          <w:spacing w:val="-4"/>
        </w:rPr>
        <w:t> </w:t>
      </w:r>
      <w:r>
        <w:rPr/>
        <w:t>и</w:t>
      </w:r>
      <w:r>
        <w:rPr>
          <w:spacing w:val="-52"/>
        </w:rPr>
        <w:t> </w:t>
      </w:r>
      <w:r>
        <w:rPr/>
        <w:t>искусственных</w:t>
      </w:r>
      <w:r>
        <w:rPr>
          <w:spacing w:val="-4"/>
        </w:rPr>
        <w:t> </w:t>
      </w:r>
      <w:r>
        <w:rPr/>
        <w:t>дорожных</w:t>
      </w:r>
      <w:r>
        <w:rPr>
          <w:spacing w:val="-3"/>
        </w:rPr>
        <w:t> </w:t>
      </w:r>
      <w:r>
        <w:rPr/>
        <w:t>сооружений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разливах</w:t>
      </w:r>
      <w:r>
        <w:rPr>
          <w:spacing w:val="-2"/>
        </w:rPr>
        <w:t> </w:t>
      </w:r>
      <w:r>
        <w:rPr/>
        <w:t>рек,</w:t>
      </w:r>
      <w:r>
        <w:rPr>
          <w:spacing w:val="-2"/>
        </w:rPr>
        <w:t> </w:t>
      </w:r>
      <w:r>
        <w:rPr/>
        <w:t>землетрясения,</w:t>
      </w:r>
      <w:r>
        <w:rPr>
          <w:spacing w:val="-2"/>
        </w:rPr>
        <w:t> </w:t>
      </w:r>
      <w:r>
        <w:rPr/>
        <w:t>карстовые</w:t>
      </w:r>
      <w:r>
        <w:rPr>
          <w:spacing w:val="-3"/>
        </w:rPr>
        <w:t> </w:t>
      </w:r>
      <w:r>
        <w:rPr/>
        <w:t>явления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др.);</w:t>
      </w:r>
    </w:p>
    <w:p>
      <w:pPr>
        <w:pStyle w:val="BodyText"/>
        <w:spacing w:line="237" w:lineRule="auto"/>
      </w:pPr>
      <w:r>
        <w:rPr/>
        <w:t>при</w:t>
      </w:r>
      <w:r>
        <w:rPr>
          <w:spacing w:val="44"/>
        </w:rPr>
        <w:t> </w:t>
      </w:r>
      <w:r>
        <w:rPr/>
        <w:t>аварийных</w:t>
      </w:r>
      <w:r>
        <w:rPr>
          <w:spacing w:val="45"/>
        </w:rPr>
        <w:t> </w:t>
      </w:r>
      <w:r>
        <w:rPr/>
        <w:t>ситуациях</w:t>
      </w:r>
      <w:r>
        <w:rPr>
          <w:spacing w:val="44"/>
        </w:rPr>
        <w:t> </w:t>
      </w:r>
      <w:r>
        <w:rPr/>
        <w:t>на</w:t>
      </w:r>
      <w:r>
        <w:rPr>
          <w:spacing w:val="45"/>
        </w:rPr>
        <w:t> </w:t>
      </w:r>
      <w:r>
        <w:rPr/>
        <w:t>автомобильных</w:t>
      </w:r>
      <w:r>
        <w:rPr>
          <w:spacing w:val="44"/>
        </w:rPr>
        <w:t> </w:t>
      </w:r>
      <w:r>
        <w:rPr/>
        <w:t>дорогах</w:t>
      </w:r>
      <w:r>
        <w:rPr>
          <w:spacing w:val="45"/>
        </w:rPr>
        <w:t> </w:t>
      </w:r>
      <w:r>
        <w:rPr/>
        <w:t>(дорожно-транспортные</w:t>
      </w:r>
      <w:r>
        <w:rPr>
          <w:spacing w:val="44"/>
        </w:rPr>
        <w:t> </w:t>
      </w:r>
      <w:r>
        <w:rPr/>
        <w:t>происшествия,</w:t>
      </w:r>
      <w:r>
        <w:rPr>
          <w:spacing w:val="-52"/>
        </w:rPr>
        <w:t> </w:t>
      </w:r>
      <w:r>
        <w:rPr/>
        <w:t>технологические</w:t>
      </w:r>
      <w:r>
        <w:rPr>
          <w:spacing w:val="-1"/>
        </w:rPr>
        <w:t> </w:t>
      </w:r>
      <w:r>
        <w:rPr/>
        <w:t>аварии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</w:t>
      </w:r>
    </w:p>
    <w:p>
      <w:pPr>
        <w:pStyle w:val="BodyText"/>
        <w:spacing w:line="237" w:lineRule="auto"/>
      </w:pPr>
      <w:r>
        <w:rPr/>
        <w:t>при</w:t>
      </w:r>
      <w:r>
        <w:rPr>
          <w:spacing w:val="39"/>
        </w:rPr>
        <w:t> </w:t>
      </w:r>
      <w:r>
        <w:rPr/>
        <w:t>выполнении</w:t>
      </w:r>
      <w:r>
        <w:rPr>
          <w:spacing w:val="39"/>
        </w:rPr>
        <w:t> </w:t>
      </w:r>
      <w:r>
        <w:rPr/>
        <w:t>работ</w:t>
      </w:r>
      <w:r>
        <w:rPr>
          <w:spacing w:val="40"/>
        </w:rPr>
        <w:t> </w:t>
      </w:r>
      <w:r>
        <w:rPr/>
        <w:t>по</w:t>
      </w:r>
      <w:r>
        <w:rPr>
          <w:spacing w:val="39"/>
        </w:rPr>
        <w:t> </w:t>
      </w:r>
      <w:r>
        <w:rPr/>
        <w:t>содержанию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ремонту</w:t>
      </w:r>
      <w:r>
        <w:rPr>
          <w:spacing w:val="39"/>
        </w:rPr>
        <w:t> </w:t>
      </w:r>
      <w:r>
        <w:rPr/>
        <w:t>автомобильных</w:t>
      </w:r>
      <w:r>
        <w:rPr>
          <w:spacing w:val="39"/>
        </w:rPr>
        <w:t> </w:t>
      </w:r>
      <w:r>
        <w:rPr/>
        <w:t>дорог,</w:t>
      </w:r>
      <w:r>
        <w:rPr>
          <w:spacing w:val="40"/>
        </w:rPr>
        <w:t> </w:t>
      </w:r>
      <w:r>
        <w:rPr/>
        <w:t>когда</w:t>
      </w:r>
      <w:r>
        <w:rPr>
          <w:spacing w:val="39"/>
        </w:rPr>
        <w:t> </w:t>
      </w:r>
      <w:r>
        <w:rPr/>
        <w:t>такие</w:t>
      </w:r>
      <w:r>
        <w:rPr>
          <w:spacing w:val="39"/>
        </w:rPr>
        <w:t> </w:t>
      </w:r>
      <w:r>
        <w:rPr/>
        <w:t>работы</w:t>
      </w:r>
      <w:r>
        <w:rPr>
          <w:spacing w:val="-52"/>
        </w:rPr>
        <w:t> </w:t>
      </w:r>
      <w:r>
        <w:rPr/>
        <w:t>создают</w:t>
      </w:r>
      <w:r>
        <w:rPr>
          <w:spacing w:val="-2"/>
        </w:rPr>
        <w:t> </w:t>
      </w:r>
      <w:r>
        <w:rPr/>
        <w:t>угрозу 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</w:pPr>
      <w:r>
        <w:rPr/>
        <w:t>в</w:t>
      </w:r>
      <w:r>
        <w:rPr>
          <w:spacing w:val="9"/>
        </w:rPr>
        <w:t> </w:t>
      </w:r>
      <w:r>
        <w:rPr/>
        <w:t>случае</w:t>
      </w:r>
      <w:r>
        <w:rPr>
          <w:spacing w:val="9"/>
        </w:rPr>
        <w:t> </w:t>
      </w:r>
      <w:r>
        <w:rPr/>
        <w:t>выявления</w:t>
      </w:r>
      <w:r>
        <w:rPr>
          <w:spacing w:val="9"/>
        </w:rPr>
        <w:t> </w:t>
      </w:r>
      <w:r>
        <w:rPr/>
        <w:t>дефектов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повреждений</w:t>
      </w:r>
      <w:r>
        <w:rPr>
          <w:spacing w:val="9"/>
        </w:rPr>
        <w:t> </w:t>
      </w:r>
      <w:r>
        <w:rPr/>
        <w:t>автомобильных</w:t>
      </w:r>
      <w:r>
        <w:rPr>
          <w:spacing w:val="9"/>
        </w:rPr>
        <w:t> </w:t>
      </w:r>
      <w:r>
        <w:rPr/>
        <w:t>дорог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искусственных</w:t>
      </w:r>
      <w:r>
        <w:rPr>
          <w:spacing w:val="9"/>
        </w:rPr>
        <w:t> </w:t>
      </w:r>
      <w:r>
        <w:rPr/>
        <w:t>дорожных</w:t>
      </w:r>
    </w:p>
    <w:p>
      <w:pPr>
        <w:spacing w:after="0" w:line="250" w:lineRule="exac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ind w:firstLine="0"/>
        <w:jc w:val="both"/>
      </w:pPr>
      <w:r>
        <w:rPr/>
        <w:t>сооружений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них,</w:t>
      </w:r>
      <w:r>
        <w:rPr>
          <w:spacing w:val="-6"/>
        </w:rPr>
        <w:t> </w:t>
      </w:r>
      <w:r>
        <w:rPr/>
        <w:t>создающих</w:t>
      </w:r>
      <w:r>
        <w:rPr>
          <w:spacing w:val="-6"/>
        </w:rPr>
        <w:t> </w:t>
      </w:r>
      <w:r>
        <w:rPr/>
        <w:t>угрозу</w:t>
      </w:r>
      <w:r>
        <w:rPr>
          <w:spacing w:val="-6"/>
        </w:rPr>
        <w:t> </w:t>
      </w:r>
      <w:r>
        <w:rPr/>
        <w:t>безопасности</w:t>
      </w:r>
      <w:r>
        <w:rPr>
          <w:spacing w:val="-7"/>
        </w:rPr>
        <w:t> </w:t>
      </w:r>
      <w:r>
        <w:rPr/>
        <w:t>дорожного</w:t>
      </w:r>
      <w:r>
        <w:rPr>
          <w:spacing w:val="-7"/>
        </w:rPr>
        <w:t> </w:t>
      </w:r>
      <w:r>
        <w:rPr/>
        <w:t>движения.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37" w:lineRule="auto" w:before="1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 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 вводятся незамедлительно органами и организациями, указанными в </w:t>
      </w:r>
      <w:hyperlink w:history="true" w:anchor="_bookmark7">
        <w:r>
          <w:rPr>
            <w:rFonts w:ascii="Microsoft Sans Serif" w:hAnsi="Microsoft Sans Serif"/>
            <w:color w:val="0F6BBF"/>
            <w:sz w:val="22"/>
          </w:rPr>
          <w:t>пункте 4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сотрудниками</w:t>
      </w:r>
      <w:r>
        <w:rPr>
          <w:spacing w:val="1"/>
          <w:sz w:val="22"/>
        </w:rPr>
        <w:t> </w:t>
      </w:r>
      <w:r>
        <w:rPr>
          <w:sz w:val="22"/>
        </w:rPr>
        <w:t>организаций,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56"/>
          <w:sz w:val="22"/>
        </w:rPr>
        <w:t> </w:t>
      </w:r>
      <w:r>
        <w:rPr>
          <w:sz w:val="22"/>
        </w:rPr>
        <w:t>соответствующих</w:t>
      </w:r>
      <w:r>
        <w:rPr>
          <w:spacing w:val="-52"/>
          <w:sz w:val="22"/>
        </w:rPr>
        <w:t> </w:t>
      </w:r>
      <w:r>
        <w:rPr>
          <w:sz w:val="22"/>
        </w:rPr>
        <w:t>участков автодорог, уполномоченными в установленном порядке комиссиями по предупреждению 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-1"/>
          <w:sz w:val="22"/>
        </w:rPr>
        <w:t> </w:t>
      </w:r>
      <w:r>
        <w:rPr>
          <w:sz w:val="22"/>
        </w:rPr>
        <w:t>чрезвычайных</w:t>
      </w:r>
      <w:r>
        <w:rPr>
          <w:spacing w:val="-2"/>
          <w:sz w:val="22"/>
        </w:rPr>
        <w:t> </w:t>
      </w:r>
      <w:r>
        <w:rPr>
          <w:sz w:val="22"/>
        </w:rPr>
        <w:t>ситуаций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обеспечению</w:t>
      </w:r>
      <w:r>
        <w:rPr>
          <w:spacing w:val="-1"/>
          <w:sz w:val="22"/>
        </w:rPr>
        <w:t> </w:t>
      </w:r>
      <w:r>
        <w:rPr>
          <w:sz w:val="22"/>
        </w:rPr>
        <w:t>пожарной</w:t>
      </w:r>
      <w:r>
        <w:rPr>
          <w:spacing w:val="-2"/>
          <w:sz w:val="22"/>
        </w:rPr>
        <w:t> </w:t>
      </w:r>
      <w:r>
        <w:rPr>
          <w:sz w:val="22"/>
        </w:rPr>
        <w:t>безопасности.</w:t>
      </w:r>
    </w:p>
    <w:p>
      <w:pPr>
        <w:pStyle w:val="BodyText"/>
        <w:spacing w:line="237" w:lineRule="auto"/>
        <w:ind w:right="315"/>
        <w:jc w:val="both"/>
      </w:pPr>
      <w:r>
        <w:rPr/>
        <w:t>О</w:t>
      </w:r>
      <w:r>
        <w:rPr>
          <w:spacing w:val="1"/>
        </w:rPr>
        <w:t> </w:t>
      </w:r>
      <w:r>
        <w:rPr/>
        <w:t>введенных</w:t>
      </w:r>
      <w:r>
        <w:rPr>
          <w:spacing w:val="1"/>
        </w:rPr>
        <w:t> </w:t>
      </w:r>
      <w:r>
        <w:rPr/>
        <w:t>ограничениях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инспекции</w:t>
      </w:r>
      <w:r>
        <w:rPr>
          <w:spacing w:val="-2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BodyText"/>
        <w:spacing w:line="237" w:lineRule="auto"/>
        <w:ind w:right="317"/>
        <w:jc w:val="both"/>
      </w:pPr>
      <w:r>
        <w:rPr/>
        <w:t>с</w:t>
      </w:r>
      <w:r>
        <w:rPr>
          <w:spacing w:val="1"/>
        </w:rPr>
        <w:t> </w:t>
      </w:r>
      <w:r>
        <w:rPr/>
        <w:t>закрытием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объезда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2583" w:firstLine="0"/>
        <w:jc w:val="both"/>
      </w:pPr>
      <w:r>
        <w:rPr/>
        <w:t>с</w:t>
      </w:r>
      <w:r>
        <w:rPr>
          <w:spacing w:val="-6"/>
        </w:rPr>
        <w:t> </w:t>
      </w:r>
      <w:r>
        <w:rPr/>
        <w:t>ограничением</w:t>
      </w:r>
      <w:r>
        <w:rPr>
          <w:spacing w:val="-4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5"/>
        </w:rPr>
        <w:t> </w:t>
      </w:r>
      <w:r>
        <w:rPr/>
        <w:t>автомобильной</w:t>
      </w:r>
      <w:r>
        <w:rPr>
          <w:spacing w:val="-5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устройства временной</w:t>
      </w:r>
      <w:r>
        <w:rPr>
          <w:spacing w:val="-2"/>
        </w:rPr>
        <w:t> </w:t>
      </w:r>
      <w:r>
        <w:rPr/>
        <w:t>объездной дороги;</w:t>
      </w:r>
    </w:p>
    <w:p>
      <w:pPr>
        <w:pStyle w:val="BodyText"/>
        <w:spacing w:line="249" w:lineRule="exact"/>
        <w:ind w:left="820" w:firstLine="0"/>
        <w:jc w:val="both"/>
      </w:pPr>
      <w:r>
        <w:rPr/>
        <w:t>с</w:t>
      </w:r>
      <w:r>
        <w:rPr>
          <w:spacing w:val="-3"/>
        </w:rPr>
        <w:t> </w:t>
      </w:r>
      <w:r>
        <w:rPr/>
        <w:t>устройством</w:t>
      </w:r>
      <w:r>
        <w:rPr>
          <w:spacing w:val="-2"/>
        </w:rPr>
        <w:t> </w:t>
      </w:r>
      <w:r>
        <w:rPr/>
        <w:t>реверсивного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3"/>
        <w:jc w:val="both"/>
      </w:pPr>
      <w:r>
        <w:rPr/>
        <w:t>с закрытием движения в течение времени, необходимого для устранения (ликвидации) причины,</w:t>
      </w:r>
      <w:r>
        <w:rPr>
          <w:spacing w:val="1"/>
        </w:rPr>
        <w:t> </w:t>
      </w:r>
      <w:r>
        <w:rPr/>
        <w:t>вызвавшей</w:t>
      </w:r>
      <w:r>
        <w:rPr>
          <w:spacing w:val="-2"/>
        </w:rPr>
        <w:t> </w:t>
      </w:r>
      <w:r>
        <w:rPr/>
        <w:t>данную</w:t>
      </w:r>
      <w:r>
        <w:rPr>
          <w:spacing w:val="-1"/>
        </w:rPr>
        <w:t> </w:t>
      </w:r>
      <w:r>
        <w:rPr/>
        <w:t>ситуацию,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иное</w:t>
      </w:r>
      <w:r>
        <w:rPr>
          <w:spacing w:val="-1"/>
        </w:rPr>
        <w:t> </w:t>
      </w:r>
      <w:r>
        <w:rPr/>
        <w:t>невозможно.</w:t>
      </w:r>
    </w:p>
    <w:p>
      <w:pPr>
        <w:pStyle w:val="ListParagraph"/>
        <w:numPr>
          <w:ilvl w:val="1"/>
          <w:numId w:val="2"/>
        </w:numPr>
        <w:tabs>
          <w:tab w:pos="1219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природных</w:t>
      </w:r>
      <w:r>
        <w:rPr>
          <w:spacing w:val="1"/>
          <w:sz w:val="22"/>
        </w:rPr>
        <w:t> </w:t>
      </w:r>
      <w:r>
        <w:rPr>
          <w:sz w:val="22"/>
        </w:rPr>
        <w:t>явлениях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-52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 вызвавшей</w:t>
      </w:r>
      <w:r>
        <w:rPr>
          <w:spacing w:val="-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1"/>
          <w:numId w:val="2"/>
        </w:numPr>
        <w:tabs>
          <w:tab w:pos="1187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Временные ограничения движения при выполнении работ по содержанию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 осуществляются в соответствии со схемами организации дорожного движения, согласованными с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выполнения</w:t>
      </w:r>
      <w:r>
        <w:rPr>
          <w:spacing w:val="-2"/>
          <w:sz w:val="22"/>
        </w:rPr>
        <w:t> </w:t>
      </w:r>
      <w:r>
        <w:rPr>
          <w:sz w:val="22"/>
        </w:rPr>
        <w:t>установленных технологических операций.</w:t>
      </w:r>
    </w:p>
    <w:p>
      <w:pPr>
        <w:pStyle w:val="ListParagraph"/>
        <w:numPr>
          <w:ilvl w:val="1"/>
          <w:numId w:val="2"/>
        </w:numPr>
        <w:tabs>
          <w:tab w:pos="118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56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определяется периодом времени, необходимого для устранения дефектов и повреждений, 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94214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29.03.2024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94163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94112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pt;margin-top:13.447266pt;width:462.55pt;height:13.2pt;mso-position-horizontal-relative:page;mso-position-vertical-relative:page;z-index:-159426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Забайкальского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края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26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декабря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2011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504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6"/>
      <w:numFmt w:val="decimal"/>
      <w:lvlText w:val="%1"/>
      <w:lvlJc w:val="left"/>
      <w:pPr>
        <w:ind w:left="100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5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5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5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5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5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5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5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2337" w:hanging="220"/>
        <w:jc w:val="lef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1">
      <w:start w:val="23"/>
      <w:numFmt w:val="decimal"/>
      <w:lvlText w:val="%2."/>
      <w:lvlJc w:val="left"/>
      <w:pPr>
        <w:ind w:left="100" w:hanging="39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0" w:hanging="3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7" w:hanging="3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3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2" w:hanging="3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0" w:hanging="3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7" w:hanging="3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5" w:hanging="39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5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9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0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0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0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20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40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60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0" w:hanging="495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314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19971850/0" TargetMode="External"/><Relationship Id="rId8" Type="http://schemas.openxmlformats.org/officeDocument/2006/relationships/hyperlink" Target="https://internet.garant.ru/document/redirect/74381458/1" TargetMode="External"/><Relationship Id="rId9" Type="http://schemas.openxmlformats.org/officeDocument/2006/relationships/hyperlink" Target="https://internet.garant.ru/document/redirect/12157004/30" TargetMode="External"/><Relationship Id="rId10" Type="http://schemas.openxmlformats.org/officeDocument/2006/relationships/hyperlink" Target="https://internet.garant.ru/document/redirect/19921000/44" TargetMode="External"/><Relationship Id="rId11" Type="http://schemas.openxmlformats.org/officeDocument/2006/relationships/hyperlink" Target="https://internet.garant.ru/document/redirect/74381458/2" TargetMode="External"/><Relationship Id="rId12" Type="http://schemas.openxmlformats.org/officeDocument/2006/relationships/hyperlink" Target="https://internet.garant.ru/document/redirect/71848756/0" TargetMode="External"/><Relationship Id="rId13" Type="http://schemas.openxmlformats.org/officeDocument/2006/relationships/hyperlink" Target="https://internet.garant.ru/document/redirect/12123122/0" TargetMode="External"/><Relationship Id="rId14" Type="http://schemas.openxmlformats.org/officeDocument/2006/relationships/hyperlink" Target="https://internet.garant.ru/document/redirect/74381458/14" TargetMode="External"/><Relationship Id="rId15" Type="http://schemas.openxmlformats.org/officeDocument/2006/relationships/hyperlink" Target="https://internet.garant.ru/document/redirect/74381458/15" TargetMode="External"/><Relationship Id="rId16" Type="http://schemas.openxmlformats.org/officeDocument/2006/relationships/hyperlink" Target="https://internet.garant.ru/document/redirect/74381458/4" TargetMode="External"/><Relationship Id="rId17" Type="http://schemas.openxmlformats.org/officeDocument/2006/relationships/hyperlink" Target="https://internet.garant.ru/document/redirect/74381458/5" TargetMode="External"/><Relationship Id="rId18" Type="http://schemas.openxmlformats.org/officeDocument/2006/relationships/hyperlink" Target="https://internet.garant.ru/document/redirect/74381458/6" TargetMode="External"/><Relationship Id="rId19" Type="http://schemas.openxmlformats.org/officeDocument/2006/relationships/hyperlink" Target="https://internet.garant.ru/document/redirect/74381458/7" TargetMode="External"/><Relationship Id="rId20" Type="http://schemas.openxmlformats.org/officeDocument/2006/relationships/hyperlink" Target="https://internet.garant.ru/document/redirect/74381458/8" TargetMode="External"/><Relationship Id="rId21" Type="http://schemas.openxmlformats.org/officeDocument/2006/relationships/hyperlink" Target="https://internet.garant.ru/document/redirect/74381458/9" TargetMode="External"/><Relationship Id="rId22" Type="http://schemas.openxmlformats.org/officeDocument/2006/relationships/hyperlink" Target="https://internet.garant.ru/document/redirect/74381458/10" TargetMode="External"/><Relationship Id="rId23" Type="http://schemas.openxmlformats.org/officeDocument/2006/relationships/hyperlink" Target="https://internet.garant.ru/document/redirect/74381458/11" TargetMode="Externa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2024-03-29T06:32:12Z</dcterms:created>
  <dcterms:modified xsi:type="dcterms:W3CDTF">2024-03-29T06:32:12Z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2024-03-29T00:00:00Z</vt:filetime>
  </property>
</Properties>
</file>